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6B" w:rsidRPr="00010FA3" w:rsidRDefault="00BA619B">
      <w:pPr>
        <w:widowControl/>
        <w:spacing w:line="360" w:lineRule="auto"/>
        <w:jc w:val="center"/>
        <w:outlineLvl w:val="1"/>
        <w:rPr>
          <w:rFonts w:ascii="宋体" w:eastAsia="宋体" w:hAnsi="宋体" w:cs="宋体"/>
          <w:b/>
          <w:bCs/>
          <w:kern w:val="0"/>
          <w:sz w:val="28"/>
          <w:szCs w:val="28"/>
        </w:rPr>
      </w:pPr>
      <w:r w:rsidRPr="00010FA3">
        <w:rPr>
          <w:rFonts w:ascii="宋体" w:eastAsia="宋体" w:hAnsi="宋体" w:cs="宋体" w:hint="eastAsia"/>
          <w:b/>
          <w:bCs/>
          <w:kern w:val="0"/>
          <w:sz w:val="28"/>
          <w:szCs w:val="28"/>
        </w:rPr>
        <w:t>农学院迎接本科教学工作审核评估正式评估</w:t>
      </w:r>
    </w:p>
    <w:p w:rsidR="0039766B" w:rsidRPr="00010FA3" w:rsidRDefault="00BA619B">
      <w:pPr>
        <w:widowControl/>
        <w:spacing w:line="360" w:lineRule="auto"/>
        <w:jc w:val="center"/>
        <w:outlineLvl w:val="1"/>
        <w:rPr>
          <w:rFonts w:ascii="宋体" w:eastAsia="宋体" w:hAnsi="宋体" w:cs="宋体"/>
          <w:b/>
          <w:bCs/>
          <w:kern w:val="0"/>
          <w:sz w:val="32"/>
          <w:szCs w:val="32"/>
        </w:rPr>
      </w:pPr>
      <w:r w:rsidRPr="00010FA3">
        <w:rPr>
          <w:rFonts w:ascii="宋体" w:eastAsia="宋体" w:hAnsi="宋体" w:cs="宋体" w:hint="eastAsia"/>
          <w:b/>
          <w:bCs/>
          <w:kern w:val="0"/>
          <w:sz w:val="32"/>
          <w:szCs w:val="32"/>
        </w:rPr>
        <w:t>整</w:t>
      </w:r>
      <w:r w:rsidR="00C96435" w:rsidRPr="00010FA3">
        <w:rPr>
          <w:rFonts w:ascii="宋体" w:eastAsia="宋体" w:hAnsi="宋体" w:cs="宋体" w:hint="eastAsia"/>
          <w:b/>
          <w:bCs/>
          <w:kern w:val="0"/>
          <w:sz w:val="32"/>
          <w:szCs w:val="32"/>
        </w:rPr>
        <w:t xml:space="preserve"> </w:t>
      </w:r>
      <w:r w:rsidRPr="00010FA3">
        <w:rPr>
          <w:rFonts w:ascii="宋体" w:eastAsia="宋体" w:hAnsi="宋体" w:cs="宋体" w:hint="eastAsia"/>
          <w:b/>
          <w:bCs/>
          <w:kern w:val="0"/>
          <w:sz w:val="32"/>
          <w:szCs w:val="32"/>
        </w:rPr>
        <w:t>改</w:t>
      </w:r>
      <w:r w:rsidR="00C96435" w:rsidRPr="00010FA3">
        <w:rPr>
          <w:rFonts w:ascii="宋体" w:eastAsia="宋体" w:hAnsi="宋体" w:cs="宋体" w:hint="eastAsia"/>
          <w:b/>
          <w:bCs/>
          <w:kern w:val="0"/>
          <w:sz w:val="32"/>
          <w:szCs w:val="32"/>
        </w:rPr>
        <w:t xml:space="preserve"> </w:t>
      </w:r>
      <w:r w:rsidRPr="00010FA3">
        <w:rPr>
          <w:rFonts w:ascii="宋体" w:eastAsia="宋体" w:hAnsi="宋体" w:cs="宋体" w:hint="eastAsia"/>
          <w:b/>
          <w:bCs/>
          <w:kern w:val="0"/>
          <w:sz w:val="32"/>
          <w:szCs w:val="32"/>
        </w:rPr>
        <w:t>方</w:t>
      </w:r>
      <w:r w:rsidR="00C96435" w:rsidRPr="00010FA3">
        <w:rPr>
          <w:rFonts w:ascii="宋体" w:eastAsia="宋体" w:hAnsi="宋体" w:cs="宋体" w:hint="eastAsia"/>
          <w:b/>
          <w:bCs/>
          <w:kern w:val="0"/>
          <w:sz w:val="32"/>
          <w:szCs w:val="32"/>
        </w:rPr>
        <w:t xml:space="preserve"> </w:t>
      </w:r>
      <w:r w:rsidRPr="00010FA3">
        <w:rPr>
          <w:rFonts w:ascii="宋体" w:eastAsia="宋体" w:hAnsi="宋体" w:cs="宋体" w:hint="eastAsia"/>
          <w:b/>
          <w:bCs/>
          <w:kern w:val="0"/>
          <w:sz w:val="32"/>
          <w:szCs w:val="32"/>
        </w:rPr>
        <w:t>案</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根据本科教学工作审核评估预评估专家反馈意见，按照学校党委书记关志强教授在本科教学工作审核评估预评估专家组意见反馈会上的</w:t>
      </w:r>
      <w:r w:rsidR="008065DD" w:rsidRPr="00010FA3">
        <w:rPr>
          <w:rFonts w:ascii="Times New Roman" w:eastAsia="宋体" w:hAnsi="Times New Roman" w:cs="Times New Roman" w:hint="eastAsia"/>
          <w:kern w:val="0"/>
          <w:sz w:val="24"/>
          <w:szCs w:val="24"/>
        </w:rPr>
        <w:t>讲话</w:t>
      </w:r>
      <w:r w:rsidRPr="00010FA3">
        <w:rPr>
          <w:rFonts w:ascii="Times New Roman" w:eastAsia="宋体" w:hAnsi="Times New Roman" w:cs="Times New Roman"/>
          <w:kern w:val="0"/>
          <w:sz w:val="24"/>
          <w:szCs w:val="24"/>
        </w:rPr>
        <w:t>精神，结合农学院实际，围绕评估</w:t>
      </w: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二十字方针</w:t>
      </w: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和</w:t>
      </w: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五个度</w:t>
      </w: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的要求，</w:t>
      </w:r>
      <w:r w:rsidR="00702030" w:rsidRPr="00010FA3">
        <w:rPr>
          <w:rFonts w:ascii="Times New Roman" w:eastAsia="宋体" w:hAnsi="Times New Roman" w:cs="Times New Roman" w:hint="eastAsia"/>
          <w:kern w:val="0"/>
          <w:sz w:val="24"/>
          <w:szCs w:val="24"/>
        </w:rPr>
        <w:t>依据</w:t>
      </w:r>
      <w:r w:rsidRPr="00010FA3">
        <w:rPr>
          <w:rFonts w:ascii="Times New Roman" w:eastAsia="宋体" w:hAnsi="Times New Roman" w:cs="Times New Roman"/>
          <w:kern w:val="0"/>
          <w:sz w:val="24"/>
          <w:szCs w:val="24"/>
        </w:rPr>
        <w:t>问题导向</w:t>
      </w:r>
      <w:r w:rsidR="00702030" w:rsidRPr="00010FA3">
        <w:rPr>
          <w:rFonts w:ascii="Times New Roman" w:eastAsia="宋体" w:hAnsi="Times New Roman" w:cs="Times New Roman" w:hint="eastAsia"/>
          <w:kern w:val="0"/>
          <w:sz w:val="24"/>
          <w:szCs w:val="24"/>
        </w:rPr>
        <w:t>的</w:t>
      </w:r>
      <w:r w:rsidRPr="00010FA3">
        <w:rPr>
          <w:rFonts w:ascii="Times New Roman" w:eastAsia="宋体" w:hAnsi="Times New Roman" w:cs="Times New Roman"/>
          <w:kern w:val="0"/>
          <w:sz w:val="24"/>
          <w:szCs w:val="24"/>
        </w:rPr>
        <w:t>工作方针，</w:t>
      </w:r>
      <w:proofErr w:type="gramStart"/>
      <w:r w:rsidRPr="00010FA3">
        <w:rPr>
          <w:rFonts w:ascii="Times New Roman" w:eastAsia="宋体" w:hAnsi="Times New Roman" w:cs="Times New Roman"/>
          <w:kern w:val="0"/>
          <w:sz w:val="24"/>
          <w:szCs w:val="24"/>
        </w:rPr>
        <w:t>特制定此整改</w:t>
      </w:r>
      <w:proofErr w:type="gramEnd"/>
      <w:r w:rsidRPr="00010FA3">
        <w:rPr>
          <w:rFonts w:ascii="Times New Roman" w:eastAsia="宋体" w:hAnsi="Times New Roman" w:cs="Times New Roman"/>
          <w:kern w:val="0"/>
          <w:sz w:val="24"/>
          <w:szCs w:val="24"/>
        </w:rPr>
        <w:t>方案。</w:t>
      </w:r>
    </w:p>
    <w:p w:rsidR="0039766B" w:rsidRPr="00010FA3" w:rsidRDefault="00BA619B" w:rsidP="00EC2CF7">
      <w:pPr>
        <w:widowControl/>
        <w:spacing w:line="360" w:lineRule="auto"/>
        <w:ind w:firstLineChars="200" w:firstLine="482"/>
        <w:jc w:val="left"/>
        <w:rPr>
          <w:rFonts w:ascii="Times New Roman" w:eastAsia="宋体" w:hAnsi="Times New Roman" w:cs="Times New Roman"/>
          <w:b/>
          <w:kern w:val="0"/>
          <w:sz w:val="24"/>
          <w:szCs w:val="24"/>
        </w:rPr>
      </w:pPr>
      <w:r w:rsidRPr="00010FA3">
        <w:rPr>
          <w:rFonts w:ascii="Times New Roman" w:eastAsia="宋体" w:hAnsi="Times New Roman" w:cs="Times New Roman"/>
          <w:b/>
          <w:kern w:val="0"/>
          <w:sz w:val="24"/>
          <w:szCs w:val="24"/>
        </w:rPr>
        <w:t>一、指导思想</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按照《广东海洋大学本科教学审核评估工作实施方案》（广海大党〔</w:t>
      </w:r>
      <w:r w:rsidRPr="00010FA3">
        <w:rPr>
          <w:rFonts w:ascii="Times New Roman" w:eastAsia="宋体" w:hAnsi="Times New Roman" w:cs="Times New Roman"/>
          <w:kern w:val="0"/>
          <w:sz w:val="24"/>
          <w:szCs w:val="24"/>
        </w:rPr>
        <w:t>2017</w:t>
      </w: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13</w:t>
      </w:r>
      <w:r w:rsidRPr="00010FA3">
        <w:rPr>
          <w:rFonts w:ascii="Times New Roman" w:eastAsia="宋体" w:hAnsi="Times New Roman" w:cs="Times New Roman"/>
          <w:kern w:val="0"/>
          <w:sz w:val="24"/>
          <w:szCs w:val="24"/>
        </w:rPr>
        <w:t>号）要求，认真</w:t>
      </w:r>
      <w:r w:rsidR="008065DD" w:rsidRPr="00010FA3">
        <w:rPr>
          <w:rFonts w:ascii="Times New Roman" w:eastAsia="宋体" w:hAnsi="Times New Roman" w:cs="Times New Roman" w:hint="eastAsia"/>
          <w:kern w:val="0"/>
          <w:sz w:val="24"/>
          <w:szCs w:val="24"/>
        </w:rPr>
        <w:t>领会</w:t>
      </w:r>
      <w:r w:rsidRPr="00010FA3">
        <w:rPr>
          <w:rFonts w:ascii="Times New Roman" w:eastAsia="宋体" w:hAnsi="Times New Roman" w:cs="Times New Roman"/>
          <w:kern w:val="0"/>
          <w:sz w:val="24"/>
          <w:szCs w:val="24"/>
        </w:rPr>
        <w:t>教育部普通高等学校本科教学工作审核评估</w:t>
      </w:r>
      <w:r w:rsidR="00702030" w:rsidRPr="00010FA3">
        <w:rPr>
          <w:rFonts w:ascii="Times New Roman" w:eastAsia="宋体" w:hAnsi="Times New Roman" w:cs="Times New Roman" w:hint="eastAsia"/>
          <w:kern w:val="0"/>
          <w:sz w:val="24"/>
          <w:szCs w:val="24"/>
        </w:rPr>
        <w:t>精神</w:t>
      </w:r>
      <w:r w:rsidRPr="00010FA3">
        <w:rPr>
          <w:rFonts w:ascii="Times New Roman" w:eastAsia="宋体" w:hAnsi="Times New Roman" w:cs="Times New Roman"/>
          <w:kern w:val="0"/>
          <w:sz w:val="24"/>
          <w:szCs w:val="24"/>
        </w:rPr>
        <w:t>，针对本科教学工作审核评估预评估专家反馈意见，在全面落实立德树人根本任务、健全完善人才培养体制机制、着力创新教师教育管理制度等方面，争分夺秒，重点推进，认真整改。</w:t>
      </w:r>
    </w:p>
    <w:p w:rsidR="0039766B" w:rsidRPr="00010FA3" w:rsidRDefault="00BA619B" w:rsidP="00EC2CF7">
      <w:pPr>
        <w:widowControl/>
        <w:spacing w:line="360" w:lineRule="auto"/>
        <w:ind w:firstLineChars="200" w:firstLine="482"/>
        <w:jc w:val="left"/>
        <w:rPr>
          <w:rFonts w:ascii="Times New Roman" w:eastAsia="宋体" w:hAnsi="Times New Roman" w:cs="Times New Roman"/>
          <w:b/>
          <w:kern w:val="0"/>
          <w:sz w:val="24"/>
          <w:szCs w:val="24"/>
        </w:rPr>
      </w:pPr>
      <w:r w:rsidRPr="00010FA3">
        <w:rPr>
          <w:rFonts w:ascii="Times New Roman" w:eastAsia="宋体" w:hAnsi="Times New Roman" w:cs="Times New Roman"/>
          <w:b/>
          <w:kern w:val="0"/>
          <w:sz w:val="24"/>
          <w:szCs w:val="24"/>
        </w:rPr>
        <w:t>二、基本思路</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整改工作的重点任务是预评估专家组提出的主要问题以及按照教育部审核评估要点尚未完成的工作任务。各系、各专业要按照整改工作要求，根据专业实际，明确整改目标，落实整改责任人，</w:t>
      </w:r>
      <w:r w:rsidR="008065DD" w:rsidRPr="00010FA3">
        <w:rPr>
          <w:rFonts w:ascii="Times New Roman" w:eastAsia="宋体" w:hAnsi="Times New Roman" w:cs="Times New Roman" w:hint="eastAsia"/>
          <w:kern w:val="0"/>
          <w:sz w:val="24"/>
          <w:szCs w:val="24"/>
        </w:rPr>
        <w:t>确保</w:t>
      </w:r>
      <w:r w:rsidRPr="00010FA3">
        <w:rPr>
          <w:rFonts w:ascii="Times New Roman" w:eastAsia="宋体" w:hAnsi="Times New Roman" w:cs="Times New Roman"/>
          <w:kern w:val="0"/>
          <w:sz w:val="24"/>
          <w:szCs w:val="24"/>
        </w:rPr>
        <w:t>整改</w:t>
      </w:r>
      <w:r w:rsidR="00702030" w:rsidRPr="00010FA3">
        <w:rPr>
          <w:rFonts w:ascii="Times New Roman" w:eastAsia="宋体" w:hAnsi="Times New Roman" w:cs="Times New Roman" w:hint="eastAsia"/>
          <w:kern w:val="0"/>
          <w:sz w:val="24"/>
          <w:szCs w:val="24"/>
        </w:rPr>
        <w:t>措施</w:t>
      </w:r>
      <w:r w:rsidR="008065DD" w:rsidRPr="00010FA3">
        <w:rPr>
          <w:rFonts w:ascii="Times New Roman" w:eastAsia="宋体" w:hAnsi="Times New Roman" w:cs="Times New Roman"/>
          <w:kern w:val="0"/>
          <w:sz w:val="24"/>
          <w:szCs w:val="24"/>
        </w:rPr>
        <w:t>切实可行</w:t>
      </w:r>
      <w:r w:rsidR="008065DD"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整改</w:t>
      </w:r>
      <w:r w:rsidR="00702030" w:rsidRPr="00010FA3">
        <w:rPr>
          <w:rFonts w:ascii="Times New Roman" w:eastAsia="宋体" w:hAnsi="Times New Roman" w:cs="Times New Roman" w:hint="eastAsia"/>
          <w:kern w:val="0"/>
          <w:sz w:val="24"/>
          <w:szCs w:val="24"/>
        </w:rPr>
        <w:t>效果明显</w:t>
      </w:r>
      <w:r w:rsidRPr="00010FA3">
        <w:rPr>
          <w:rFonts w:ascii="Times New Roman" w:eastAsia="宋体" w:hAnsi="Times New Roman" w:cs="Times New Roman"/>
          <w:kern w:val="0"/>
          <w:sz w:val="24"/>
          <w:szCs w:val="24"/>
        </w:rPr>
        <w:t>。</w:t>
      </w:r>
    </w:p>
    <w:p w:rsidR="0039766B" w:rsidRPr="00010FA3" w:rsidRDefault="00BA619B" w:rsidP="00EC2CF7">
      <w:pPr>
        <w:widowControl/>
        <w:spacing w:line="360" w:lineRule="auto"/>
        <w:ind w:firstLineChars="200" w:firstLine="482"/>
        <w:jc w:val="left"/>
        <w:rPr>
          <w:rFonts w:ascii="Times New Roman" w:eastAsia="宋体" w:hAnsi="Times New Roman" w:cs="Times New Roman"/>
          <w:b/>
          <w:kern w:val="0"/>
          <w:sz w:val="24"/>
          <w:szCs w:val="24"/>
        </w:rPr>
      </w:pPr>
      <w:r w:rsidRPr="00010FA3">
        <w:rPr>
          <w:rFonts w:ascii="Times New Roman" w:eastAsia="宋体" w:hAnsi="Times New Roman" w:cs="Times New Roman"/>
          <w:b/>
          <w:kern w:val="0"/>
          <w:sz w:val="24"/>
          <w:szCs w:val="24"/>
        </w:rPr>
        <w:t>三、重点整改工作</w:t>
      </w:r>
    </w:p>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（一）组织纪律与宣传动员</w:t>
      </w:r>
    </w:p>
    <w:p w:rsidR="0039766B" w:rsidRPr="00010FA3" w:rsidRDefault="00BA619B" w:rsidP="00EC2CF7">
      <w:pPr>
        <w:widowControl/>
        <w:spacing w:line="360" w:lineRule="auto"/>
        <w:ind w:firstLineChars="200" w:firstLine="480"/>
        <w:jc w:val="left"/>
        <w:rPr>
          <w:rFonts w:ascii="Times New Roman" w:eastAsia="宋体" w:hAnsi="Times New Roman" w:cs="Times New Roman"/>
          <w:b/>
          <w:bCs/>
          <w:kern w:val="0"/>
          <w:sz w:val="24"/>
          <w:szCs w:val="24"/>
        </w:rPr>
      </w:pP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、目标要求</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进一步深入宣传动员，向全体师生宣传本科教学工作审核评估的重要意义，强化责任意识，强调组织纪律，要求全体师生员工做到：意识到位、精力到位、动作到位、状态到位，全体教师必须确保评估期间在湛、在校、在岗</w:t>
      </w:r>
      <w:r w:rsidR="00BA150B"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凡因个人原因造成学院评估工作迟延、障碍、缺失</w:t>
      </w:r>
      <w:r w:rsidR="007E137A" w:rsidRPr="00010FA3">
        <w:rPr>
          <w:rFonts w:ascii="Times New Roman" w:eastAsia="宋体" w:hAnsi="Times New Roman" w:cs="Times New Roman" w:hint="eastAsia"/>
          <w:kern w:val="0"/>
          <w:sz w:val="24"/>
          <w:szCs w:val="24"/>
        </w:rPr>
        <w:t>，影响评估效果</w:t>
      </w:r>
      <w:r w:rsidRPr="00010FA3">
        <w:rPr>
          <w:rFonts w:ascii="Times New Roman" w:eastAsia="宋体" w:hAnsi="Times New Roman" w:cs="Times New Roman"/>
          <w:kern w:val="0"/>
          <w:sz w:val="24"/>
          <w:szCs w:val="24"/>
        </w:rPr>
        <w:t>的，</w:t>
      </w:r>
      <w:r w:rsidR="00BA150B" w:rsidRPr="00010FA3">
        <w:rPr>
          <w:rFonts w:ascii="Times New Roman" w:eastAsia="宋体" w:hAnsi="Times New Roman" w:cs="Times New Roman" w:hint="eastAsia"/>
          <w:kern w:val="0"/>
          <w:sz w:val="24"/>
          <w:szCs w:val="24"/>
        </w:rPr>
        <w:t>严肃</w:t>
      </w:r>
      <w:r w:rsidRPr="00010FA3">
        <w:rPr>
          <w:rFonts w:ascii="Times New Roman" w:eastAsia="宋体" w:hAnsi="Times New Roman" w:cs="Times New Roman"/>
          <w:kern w:val="0"/>
          <w:sz w:val="24"/>
          <w:szCs w:val="24"/>
        </w:rPr>
        <w:t>追究相关</w:t>
      </w:r>
      <w:r w:rsidR="00BA150B" w:rsidRPr="00010FA3">
        <w:rPr>
          <w:rFonts w:ascii="Times New Roman" w:eastAsia="宋体" w:hAnsi="Times New Roman" w:cs="Times New Roman" w:hint="eastAsia"/>
          <w:kern w:val="0"/>
          <w:sz w:val="24"/>
          <w:szCs w:val="24"/>
        </w:rPr>
        <w:t>人员</w:t>
      </w:r>
      <w:r w:rsidRPr="00010FA3">
        <w:rPr>
          <w:rFonts w:ascii="Times New Roman" w:eastAsia="宋体" w:hAnsi="Times New Roman" w:cs="Times New Roman"/>
          <w:kern w:val="0"/>
          <w:sz w:val="24"/>
          <w:szCs w:val="24"/>
        </w:rPr>
        <w:t>责任。</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、组织实施、责任分工</w:t>
      </w:r>
      <w:bookmarkStart w:id="0" w:name="_GoBack"/>
      <w:r w:rsidRPr="00010FA3">
        <w:rPr>
          <w:rFonts w:ascii="Times New Roman" w:eastAsia="宋体" w:hAnsi="Times New Roman" w:cs="Times New Roman"/>
          <w:kern w:val="0"/>
          <w:sz w:val="24"/>
          <w:szCs w:val="24"/>
        </w:rPr>
        <w:t>和时间安排</w:t>
      </w:r>
    </w:p>
    <w:p w:rsidR="00B56256"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）领导干部层面：</w:t>
      </w:r>
      <w:r w:rsidR="00B56256" w:rsidRPr="00010FA3">
        <w:rPr>
          <w:rFonts w:ascii="Times New Roman" w:eastAsia="宋体" w:hAnsi="Times New Roman" w:cs="Times New Roman" w:hint="eastAsia"/>
          <w:kern w:val="0"/>
          <w:sz w:val="24"/>
          <w:szCs w:val="24"/>
        </w:rPr>
        <w:t>召开</w:t>
      </w:r>
      <w:r w:rsidRPr="00010FA3">
        <w:rPr>
          <w:rFonts w:ascii="Times New Roman" w:eastAsia="宋体" w:hAnsi="Times New Roman" w:cs="Times New Roman"/>
          <w:kern w:val="0"/>
          <w:sz w:val="24"/>
          <w:szCs w:val="24"/>
        </w:rPr>
        <w:t>学院</w:t>
      </w:r>
      <w:r w:rsidR="00B5272D" w:rsidRPr="00010FA3">
        <w:rPr>
          <w:rFonts w:ascii="Times New Roman" w:eastAsia="宋体" w:hAnsi="Times New Roman" w:cs="Times New Roman" w:hint="eastAsia"/>
          <w:kern w:val="0"/>
          <w:sz w:val="24"/>
          <w:szCs w:val="24"/>
        </w:rPr>
        <w:t>党政联席会议（扩大至各系、中心主任）</w:t>
      </w:r>
    </w:p>
    <w:p w:rsidR="00B56256" w:rsidRPr="00010FA3" w:rsidRDefault="00B56256"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时间：</w:t>
      </w:r>
      <w:r w:rsidR="00BA619B" w:rsidRPr="00010FA3">
        <w:rPr>
          <w:rFonts w:ascii="Times New Roman" w:eastAsia="宋体" w:hAnsi="Times New Roman" w:cs="Times New Roman"/>
          <w:kern w:val="0"/>
          <w:sz w:val="24"/>
          <w:szCs w:val="24"/>
        </w:rPr>
        <w:t>10</w:t>
      </w:r>
      <w:r w:rsidR="00BA619B" w:rsidRPr="00010FA3">
        <w:rPr>
          <w:rFonts w:ascii="Times New Roman" w:eastAsia="宋体" w:hAnsi="Times New Roman" w:cs="Times New Roman"/>
          <w:kern w:val="0"/>
          <w:sz w:val="24"/>
          <w:szCs w:val="24"/>
        </w:rPr>
        <w:t>月</w:t>
      </w:r>
      <w:r w:rsidR="00B5272D" w:rsidRPr="00010FA3">
        <w:rPr>
          <w:rFonts w:ascii="Times New Roman" w:eastAsia="宋体" w:hAnsi="Times New Roman" w:cs="Times New Roman" w:hint="eastAsia"/>
          <w:kern w:val="0"/>
          <w:sz w:val="24"/>
          <w:szCs w:val="24"/>
        </w:rPr>
        <w:t>9</w:t>
      </w:r>
      <w:r w:rsidR="00BA619B" w:rsidRPr="00010FA3">
        <w:rPr>
          <w:rFonts w:ascii="Times New Roman" w:eastAsia="宋体" w:hAnsi="Times New Roman" w:cs="Times New Roman"/>
          <w:kern w:val="0"/>
          <w:sz w:val="24"/>
          <w:szCs w:val="24"/>
        </w:rPr>
        <w:t>日下午</w:t>
      </w:r>
      <w:r w:rsidRPr="00010FA3">
        <w:rPr>
          <w:rFonts w:ascii="Times New Roman" w:eastAsia="宋体" w:hAnsi="Times New Roman" w:cs="Times New Roman" w:hint="eastAsia"/>
          <w:kern w:val="0"/>
          <w:sz w:val="24"/>
          <w:szCs w:val="24"/>
        </w:rPr>
        <w:t>2:30</w:t>
      </w:r>
      <w:r w:rsidRPr="00010FA3">
        <w:rPr>
          <w:rFonts w:ascii="Times New Roman" w:eastAsia="宋体" w:hAnsi="Times New Roman" w:cs="Times New Roman" w:hint="eastAsia"/>
          <w:kern w:val="0"/>
          <w:sz w:val="24"/>
          <w:szCs w:val="24"/>
        </w:rPr>
        <w:t>。地点：</w:t>
      </w:r>
      <w:r w:rsidR="00BA619B" w:rsidRPr="00010FA3">
        <w:rPr>
          <w:rFonts w:ascii="Times New Roman" w:eastAsia="宋体" w:hAnsi="Times New Roman" w:cs="Times New Roman"/>
          <w:kern w:val="0"/>
          <w:sz w:val="24"/>
          <w:szCs w:val="24"/>
        </w:rPr>
        <w:t>兴农楼</w:t>
      </w:r>
      <w:r w:rsidR="00BA619B" w:rsidRPr="00010FA3">
        <w:rPr>
          <w:rFonts w:ascii="Times New Roman" w:eastAsia="宋体" w:hAnsi="Times New Roman" w:cs="Times New Roman"/>
          <w:kern w:val="0"/>
          <w:sz w:val="24"/>
          <w:szCs w:val="24"/>
        </w:rPr>
        <w:t>419</w:t>
      </w:r>
      <w:r w:rsidR="00BA619B" w:rsidRPr="00010FA3">
        <w:rPr>
          <w:rFonts w:ascii="Times New Roman" w:eastAsia="宋体" w:hAnsi="Times New Roman" w:cs="Times New Roman"/>
          <w:kern w:val="0"/>
          <w:sz w:val="24"/>
          <w:szCs w:val="24"/>
        </w:rPr>
        <w:t>室。</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会议</w:t>
      </w:r>
      <w:r w:rsidR="00B56256" w:rsidRPr="00010FA3">
        <w:rPr>
          <w:rFonts w:ascii="Times New Roman" w:eastAsia="宋体" w:hAnsi="Times New Roman" w:cs="Times New Roman" w:hint="eastAsia"/>
          <w:kern w:val="0"/>
          <w:sz w:val="24"/>
          <w:szCs w:val="24"/>
        </w:rPr>
        <w:t>内容：（</w:t>
      </w:r>
      <w:r w:rsidR="00B56256" w:rsidRPr="00010FA3">
        <w:rPr>
          <w:rFonts w:ascii="Times New Roman" w:eastAsia="宋体" w:hAnsi="Times New Roman" w:cs="Times New Roman" w:hint="eastAsia"/>
          <w:kern w:val="0"/>
          <w:sz w:val="24"/>
          <w:szCs w:val="24"/>
        </w:rPr>
        <w:t>1</w:t>
      </w:r>
      <w:r w:rsidR="00B56256" w:rsidRPr="00010FA3">
        <w:rPr>
          <w:rFonts w:ascii="Times New Roman" w:eastAsia="宋体" w:hAnsi="Times New Roman" w:cs="Times New Roman" w:hint="eastAsia"/>
          <w:kern w:val="0"/>
          <w:sz w:val="24"/>
          <w:szCs w:val="24"/>
        </w:rPr>
        <w:t>）</w:t>
      </w:r>
      <w:r w:rsidR="00B5272D" w:rsidRPr="00010FA3">
        <w:rPr>
          <w:rFonts w:ascii="Times New Roman" w:eastAsia="宋体" w:hAnsi="Times New Roman" w:cs="Times New Roman" w:hint="eastAsia"/>
          <w:kern w:val="0"/>
          <w:sz w:val="24"/>
          <w:szCs w:val="24"/>
        </w:rPr>
        <w:t>研究预评估专家反馈意见</w:t>
      </w:r>
      <w:r w:rsidR="008A4A8C" w:rsidRPr="00010FA3">
        <w:rPr>
          <w:rFonts w:ascii="Times New Roman" w:eastAsia="宋体" w:hAnsi="Times New Roman" w:cs="Times New Roman" w:hint="eastAsia"/>
          <w:kern w:val="0"/>
          <w:sz w:val="24"/>
          <w:szCs w:val="24"/>
        </w:rPr>
        <w:t>，分析评估准备工作情况</w:t>
      </w:r>
      <w:r w:rsidR="00B56256" w:rsidRPr="00010FA3">
        <w:rPr>
          <w:rFonts w:ascii="Times New Roman" w:eastAsia="宋体" w:hAnsi="Times New Roman" w:cs="Times New Roman" w:hint="eastAsia"/>
          <w:kern w:val="0"/>
          <w:sz w:val="24"/>
          <w:szCs w:val="24"/>
        </w:rPr>
        <w:t>；（</w:t>
      </w:r>
      <w:r w:rsidR="00B56256" w:rsidRPr="00010FA3">
        <w:rPr>
          <w:rFonts w:ascii="Times New Roman" w:eastAsia="宋体" w:hAnsi="Times New Roman" w:cs="Times New Roman" w:hint="eastAsia"/>
          <w:kern w:val="0"/>
          <w:sz w:val="24"/>
          <w:szCs w:val="24"/>
        </w:rPr>
        <w:t>2</w:t>
      </w:r>
      <w:r w:rsidR="00B56256" w:rsidRPr="00010FA3">
        <w:rPr>
          <w:rFonts w:ascii="Times New Roman" w:eastAsia="宋体" w:hAnsi="Times New Roman" w:cs="Times New Roman" w:hint="eastAsia"/>
          <w:kern w:val="0"/>
          <w:sz w:val="24"/>
          <w:szCs w:val="24"/>
        </w:rPr>
        <w:t>）</w:t>
      </w:r>
      <w:r w:rsidR="008A4A8C" w:rsidRPr="00010FA3">
        <w:rPr>
          <w:rFonts w:ascii="Times New Roman" w:eastAsia="宋体" w:hAnsi="Times New Roman" w:cs="Times New Roman" w:hint="eastAsia"/>
          <w:kern w:val="0"/>
          <w:sz w:val="24"/>
          <w:szCs w:val="24"/>
        </w:rPr>
        <w:t>布置针对性整改任务</w:t>
      </w:r>
      <w:r w:rsidRPr="00010FA3">
        <w:rPr>
          <w:rFonts w:ascii="Times New Roman" w:eastAsia="宋体" w:hAnsi="Times New Roman" w:cs="Times New Roman"/>
          <w:kern w:val="0"/>
          <w:sz w:val="24"/>
          <w:szCs w:val="24"/>
        </w:rPr>
        <w:t>。</w:t>
      </w:r>
    </w:p>
    <w:p w:rsidR="008A4A8C"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）教职工层面：</w:t>
      </w:r>
      <w:r w:rsidR="008A4A8C" w:rsidRPr="00010FA3">
        <w:rPr>
          <w:rFonts w:ascii="Times New Roman" w:eastAsia="宋体" w:hAnsi="Times New Roman" w:cs="Times New Roman" w:hint="eastAsia"/>
          <w:kern w:val="0"/>
          <w:sz w:val="24"/>
          <w:szCs w:val="24"/>
        </w:rPr>
        <w:t>召开</w:t>
      </w:r>
      <w:r w:rsidRPr="00010FA3">
        <w:rPr>
          <w:rFonts w:ascii="Times New Roman" w:eastAsia="宋体" w:hAnsi="Times New Roman" w:cs="Times New Roman"/>
          <w:kern w:val="0"/>
          <w:sz w:val="24"/>
          <w:szCs w:val="24"/>
        </w:rPr>
        <w:t>教职工本科教学工作审核评估</w:t>
      </w:r>
      <w:r w:rsidR="008A4A8C" w:rsidRPr="00010FA3">
        <w:rPr>
          <w:rFonts w:ascii="Times New Roman" w:eastAsia="宋体" w:hAnsi="Times New Roman" w:cs="Times New Roman" w:hint="eastAsia"/>
          <w:kern w:val="0"/>
          <w:sz w:val="24"/>
          <w:szCs w:val="24"/>
        </w:rPr>
        <w:t>正式评估</w:t>
      </w:r>
      <w:r w:rsidRPr="00010FA3">
        <w:rPr>
          <w:rFonts w:ascii="Times New Roman" w:eastAsia="宋体" w:hAnsi="Times New Roman" w:cs="Times New Roman"/>
          <w:kern w:val="0"/>
          <w:sz w:val="24"/>
          <w:szCs w:val="24"/>
        </w:rPr>
        <w:t>动员</w:t>
      </w:r>
      <w:r w:rsidR="00B6055C" w:rsidRPr="00010FA3">
        <w:rPr>
          <w:rFonts w:ascii="Times New Roman" w:eastAsia="宋体" w:hAnsi="Times New Roman" w:cs="Times New Roman" w:hint="eastAsia"/>
          <w:kern w:val="0"/>
          <w:sz w:val="24"/>
          <w:szCs w:val="24"/>
        </w:rPr>
        <w:t>大</w:t>
      </w:r>
      <w:r w:rsidRPr="00010FA3">
        <w:rPr>
          <w:rFonts w:ascii="Times New Roman" w:eastAsia="宋体" w:hAnsi="Times New Roman" w:cs="Times New Roman"/>
          <w:kern w:val="0"/>
          <w:sz w:val="24"/>
          <w:szCs w:val="24"/>
        </w:rPr>
        <w:t>会</w:t>
      </w:r>
      <w:r w:rsidR="008A4A8C" w:rsidRPr="00010FA3">
        <w:rPr>
          <w:rFonts w:ascii="Times New Roman" w:eastAsia="宋体" w:hAnsi="Times New Roman" w:cs="Times New Roman" w:hint="eastAsia"/>
          <w:kern w:val="0"/>
          <w:sz w:val="24"/>
          <w:szCs w:val="24"/>
        </w:rPr>
        <w:t>。</w:t>
      </w:r>
    </w:p>
    <w:p w:rsidR="008A4A8C" w:rsidRPr="00010FA3" w:rsidRDefault="008A4A8C"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时间：</w:t>
      </w:r>
      <w:r w:rsidRPr="00010FA3">
        <w:rPr>
          <w:rFonts w:ascii="Times New Roman" w:eastAsia="宋体" w:hAnsi="Times New Roman" w:cs="Times New Roman" w:hint="eastAsia"/>
          <w:kern w:val="0"/>
          <w:sz w:val="24"/>
          <w:szCs w:val="24"/>
        </w:rPr>
        <w:t>10</w:t>
      </w:r>
      <w:r w:rsidR="00BA619B" w:rsidRPr="00010FA3">
        <w:rPr>
          <w:rFonts w:ascii="Times New Roman" w:eastAsia="宋体" w:hAnsi="Times New Roman" w:cs="Times New Roman"/>
          <w:kern w:val="0"/>
          <w:sz w:val="24"/>
          <w:szCs w:val="24"/>
        </w:rPr>
        <w:t>月</w:t>
      </w:r>
      <w:r w:rsidR="00BA619B" w:rsidRPr="00010FA3">
        <w:rPr>
          <w:rFonts w:ascii="Times New Roman" w:eastAsia="宋体" w:hAnsi="Times New Roman" w:cs="Times New Roman"/>
          <w:kern w:val="0"/>
          <w:sz w:val="24"/>
          <w:szCs w:val="24"/>
        </w:rPr>
        <w:t>1</w:t>
      </w:r>
      <w:r w:rsidRPr="00010FA3">
        <w:rPr>
          <w:rFonts w:ascii="Times New Roman" w:eastAsia="宋体" w:hAnsi="Times New Roman" w:cs="Times New Roman" w:hint="eastAsia"/>
          <w:kern w:val="0"/>
          <w:sz w:val="24"/>
          <w:szCs w:val="24"/>
        </w:rPr>
        <w:t>8</w:t>
      </w:r>
      <w:r w:rsidR="00BA619B" w:rsidRPr="00010FA3">
        <w:rPr>
          <w:rFonts w:ascii="Times New Roman" w:eastAsia="宋体" w:hAnsi="Times New Roman" w:cs="Times New Roman"/>
          <w:kern w:val="0"/>
          <w:sz w:val="24"/>
          <w:szCs w:val="24"/>
        </w:rPr>
        <w:t>日下午</w:t>
      </w:r>
      <w:r w:rsidRPr="00010FA3">
        <w:rPr>
          <w:rFonts w:ascii="Times New Roman" w:eastAsia="宋体" w:hAnsi="Times New Roman" w:cs="Times New Roman" w:hint="eastAsia"/>
          <w:kern w:val="0"/>
          <w:sz w:val="24"/>
          <w:szCs w:val="24"/>
        </w:rPr>
        <w:t>2:30</w:t>
      </w:r>
      <w:r w:rsidRPr="00010FA3">
        <w:rPr>
          <w:rFonts w:ascii="Times New Roman" w:eastAsia="宋体" w:hAnsi="Times New Roman" w:cs="Times New Roman" w:hint="eastAsia"/>
          <w:kern w:val="0"/>
          <w:sz w:val="24"/>
          <w:szCs w:val="24"/>
        </w:rPr>
        <w:t>。地点：</w:t>
      </w:r>
      <w:r w:rsidR="00BA619B" w:rsidRPr="00010FA3">
        <w:rPr>
          <w:rFonts w:ascii="Times New Roman" w:eastAsia="宋体" w:hAnsi="Times New Roman" w:cs="Times New Roman"/>
          <w:kern w:val="0"/>
          <w:sz w:val="24"/>
          <w:szCs w:val="24"/>
        </w:rPr>
        <w:t>兴农楼</w:t>
      </w:r>
      <w:r w:rsidR="00BA619B" w:rsidRPr="00010FA3">
        <w:rPr>
          <w:rFonts w:ascii="Times New Roman" w:eastAsia="宋体" w:hAnsi="Times New Roman" w:cs="Times New Roman"/>
          <w:kern w:val="0"/>
          <w:sz w:val="24"/>
          <w:szCs w:val="24"/>
        </w:rPr>
        <w:t>109</w:t>
      </w:r>
      <w:r w:rsidR="00BA619B" w:rsidRPr="00010FA3">
        <w:rPr>
          <w:rFonts w:ascii="Times New Roman" w:eastAsia="宋体" w:hAnsi="Times New Roman" w:cs="Times New Roman"/>
          <w:kern w:val="0"/>
          <w:sz w:val="24"/>
          <w:szCs w:val="24"/>
        </w:rPr>
        <w:t>室。</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会议主题</w:t>
      </w:r>
      <w:r w:rsidR="008A4A8C" w:rsidRPr="00010FA3">
        <w:rPr>
          <w:rFonts w:ascii="Times New Roman" w:eastAsia="宋体" w:hAnsi="Times New Roman" w:cs="Times New Roman" w:hint="eastAsia"/>
          <w:kern w:val="0"/>
          <w:sz w:val="24"/>
          <w:szCs w:val="24"/>
        </w:rPr>
        <w:t>：深入领会</w:t>
      </w:r>
      <w:r w:rsidRPr="00010FA3">
        <w:rPr>
          <w:rFonts w:ascii="Times New Roman" w:eastAsia="宋体" w:hAnsi="Times New Roman" w:cs="Times New Roman"/>
          <w:kern w:val="0"/>
          <w:sz w:val="24"/>
          <w:szCs w:val="24"/>
        </w:rPr>
        <w:t>本科教学工作审核评估要求</w:t>
      </w:r>
      <w:r w:rsidR="008A4A8C"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hint="eastAsia"/>
          <w:kern w:val="0"/>
          <w:sz w:val="24"/>
          <w:szCs w:val="24"/>
        </w:rPr>
        <w:t>满腔热情</w:t>
      </w:r>
      <w:r w:rsidR="008A4A8C" w:rsidRPr="00010FA3">
        <w:rPr>
          <w:rFonts w:ascii="Times New Roman" w:eastAsia="宋体" w:hAnsi="Times New Roman" w:cs="Times New Roman" w:hint="eastAsia"/>
          <w:kern w:val="0"/>
          <w:sz w:val="24"/>
          <w:szCs w:val="24"/>
        </w:rPr>
        <w:t>迎接正式审核评估</w:t>
      </w:r>
      <w:r w:rsidRPr="00010FA3">
        <w:rPr>
          <w:rFonts w:ascii="Times New Roman" w:eastAsia="宋体" w:hAnsi="Times New Roman" w:cs="Times New Roman"/>
          <w:kern w:val="0"/>
          <w:sz w:val="24"/>
          <w:szCs w:val="24"/>
        </w:rPr>
        <w:t>。</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3</w:t>
      </w:r>
      <w:r w:rsidRPr="00010FA3">
        <w:rPr>
          <w:rFonts w:ascii="Times New Roman" w:eastAsia="宋体" w:hAnsi="Times New Roman" w:cs="Times New Roman"/>
          <w:kern w:val="0"/>
          <w:sz w:val="24"/>
          <w:szCs w:val="24"/>
        </w:rPr>
        <w:t>）学生层面：</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lastRenderedPageBreak/>
        <w:t>动员方式：分学生党员、学生干部、学生</w:t>
      </w:r>
      <w:r w:rsidR="008A4A8C" w:rsidRPr="00010FA3">
        <w:rPr>
          <w:rFonts w:ascii="Times New Roman" w:eastAsia="宋体" w:hAnsi="Times New Roman" w:cs="Times New Roman" w:hint="eastAsia"/>
          <w:kern w:val="0"/>
          <w:sz w:val="24"/>
          <w:szCs w:val="24"/>
        </w:rPr>
        <w:t>班</w:t>
      </w:r>
      <w:r w:rsidRPr="00010FA3">
        <w:rPr>
          <w:rFonts w:ascii="Times New Roman" w:eastAsia="宋体" w:hAnsi="Times New Roman" w:cs="Times New Roman"/>
          <w:kern w:val="0"/>
          <w:sz w:val="24"/>
          <w:szCs w:val="24"/>
        </w:rPr>
        <w:t>三</w:t>
      </w:r>
      <w:proofErr w:type="gramStart"/>
      <w:r w:rsidRPr="00010FA3">
        <w:rPr>
          <w:rFonts w:ascii="Times New Roman" w:eastAsia="宋体" w:hAnsi="Times New Roman" w:cs="Times New Roman"/>
          <w:kern w:val="0"/>
          <w:sz w:val="24"/>
          <w:szCs w:val="24"/>
        </w:rPr>
        <w:t>个</w:t>
      </w:r>
      <w:proofErr w:type="gramEnd"/>
      <w:r w:rsidRPr="00010FA3">
        <w:rPr>
          <w:rFonts w:ascii="Times New Roman" w:eastAsia="宋体" w:hAnsi="Times New Roman" w:cs="Times New Roman"/>
          <w:kern w:val="0"/>
          <w:sz w:val="24"/>
          <w:szCs w:val="24"/>
        </w:rPr>
        <w:t>层面深入动员。</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主要内容：学风教育、纪律教育、学院各专业人才培养</w:t>
      </w:r>
      <w:r w:rsidR="00CA5780" w:rsidRPr="00010FA3">
        <w:rPr>
          <w:rFonts w:ascii="Times New Roman" w:eastAsia="宋体" w:hAnsi="Times New Roman" w:cs="Times New Roman" w:hint="eastAsia"/>
          <w:kern w:val="0"/>
          <w:sz w:val="24"/>
          <w:szCs w:val="24"/>
        </w:rPr>
        <w:t>方案</w:t>
      </w:r>
      <w:r w:rsidRPr="00010FA3">
        <w:rPr>
          <w:rFonts w:ascii="Times New Roman" w:eastAsia="宋体" w:hAnsi="Times New Roman" w:cs="Times New Roman"/>
          <w:kern w:val="0"/>
          <w:sz w:val="24"/>
          <w:szCs w:val="24"/>
        </w:rPr>
        <w:t>与措施的宣传教育。</w:t>
      </w:r>
    </w:p>
    <w:p w:rsidR="0039766B" w:rsidRPr="00010FA3" w:rsidRDefault="00CA5780"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组织实施</w:t>
      </w:r>
      <w:r w:rsidR="00BA619B" w:rsidRPr="00010FA3">
        <w:rPr>
          <w:rFonts w:ascii="Times New Roman" w:eastAsia="宋体" w:hAnsi="Times New Roman" w:cs="Times New Roman"/>
          <w:kern w:val="0"/>
          <w:sz w:val="24"/>
          <w:szCs w:val="24"/>
        </w:rPr>
        <w:t>：由</w:t>
      </w:r>
      <w:r w:rsidRPr="00010FA3">
        <w:rPr>
          <w:rFonts w:ascii="Times New Roman" w:eastAsia="宋体" w:hAnsi="Times New Roman" w:cs="Times New Roman" w:hint="eastAsia"/>
          <w:kern w:val="0"/>
          <w:sz w:val="24"/>
          <w:szCs w:val="24"/>
        </w:rPr>
        <w:t>学院学生工作部门</w:t>
      </w:r>
      <w:r w:rsidR="00BA619B" w:rsidRPr="00010FA3">
        <w:rPr>
          <w:rFonts w:ascii="Times New Roman" w:eastAsia="宋体" w:hAnsi="Times New Roman" w:cs="Times New Roman"/>
          <w:kern w:val="0"/>
          <w:sz w:val="24"/>
          <w:szCs w:val="24"/>
        </w:rPr>
        <w:t>组织、策划，政治辅导员</w:t>
      </w:r>
      <w:r w:rsidRPr="00010FA3">
        <w:rPr>
          <w:rFonts w:ascii="Times New Roman" w:eastAsia="宋体" w:hAnsi="Times New Roman" w:cs="Times New Roman" w:hint="eastAsia"/>
          <w:kern w:val="0"/>
          <w:sz w:val="24"/>
          <w:szCs w:val="24"/>
        </w:rPr>
        <w:t>、</w:t>
      </w:r>
      <w:r w:rsidR="00BA619B" w:rsidRPr="00010FA3">
        <w:rPr>
          <w:rFonts w:ascii="Times New Roman" w:eastAsia="宋体" w:hAnsi="Times New Roman" w:cs="Times New Roman"/>
          <w:kern w:val="0"/>
          <w:sz w:val="24"/>
          <w:szCs w:val="24"/>
        </w:rPr>
        <w:t>班主任负责具体实施。</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完成时间：</w:t>
      </w:r>
      <w:r w:rsidRPr="00010FA3">
        <w:rPr>
          <w:rFonts w:ascii="Times New Roman" w:eastAsia="宋体" w:hAnsi="Times New Roman" w:cs="Times New Roman"/>
          <w:kern w:val="0"/>
          <w:sz w:val="24"/>
          <w:szCs w:val="24"/>
        </w:rPr>
        <w:t>10</w:t>
      </w:r>
      <w:r w:rsidRPr="00010FA3">
        <w:rPr>
          <w:rFonts w:ascii="Times New Roman" w:eastAsia="宋体" w:hAnsi="Times New Roman" w:cs="Times New Roman"/>
          <w:kern w:val="0"/>
          <w:sz w:val="24"/>
          <w:szCs w:val="24"/>
        </w:rPr>
        <w:t>月</w:t>
      </w:r>
      <w:r w:rsidR="008A4A8C" w:rsidRPr="00010FA3">
        <w:rPr>
          <w:rFonts w:ascii="Times New Roman" w:eastAsia="宋体" w:hAnsi="Times New Roman" w:cs="Times New Roman" w:hint="eastAsia"/>
          <w:kern w:val="0"/>
          <w:sz w:val="24"/>
          <w:szCs w:val="24"/>
        </w:rPr>
        <w:t>20</w:t>
      </w:r>
      <w:r w:rsidRPr="00010FA3">
        <w:rPr>
          <w:rFonts w:ascii="Times New Roman" w:eastAsia="宋体" w:hAnsi="Times New Roman" w:cs="Times New Roman"/>
          <w:kern w:val="0"/>
          <w:sz w:val="24"/>
          <w:szCs w:val="24"/>
        </w:rPr>
        <w:t>日</w:t>
      </w:r>
      <w:r w:rsidR="008A4A8C" w:rsidRPr="00010FA3">
        <w:rPr>
          <w:rFonts w:ascii="Times New Roman" w:eastAsia="宋体" w:hAnsi="Times New Roman" w:cs="Times New Roman" w:hint="eastAsia"/>
          <w:kern w:val="0"/>
          <w:sz w:val="24"/>
          <w:szCs w:val="24"/>
        </w:rPr>
        <w:t>前</w:t>
      </w:r>
      <w:r w:rsidRPr="00010FA3">
        <w:rPr>
          <w:rFonts w:ascii="Times New Roman" w:eastAsia="宋体" w:hAnsi="Times New Roman" w:cs="Times New Roman"/>
          <w:kern w:val="0"/>
          <w:sz w:val="24"/>
          <w:szCs w:val="24"/>
        </w:rPr>
        <w:t>。</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责任人：</w:t>
      </w:r>
      <w:r w:rsidR="00CA5780" w:rsidRPr="00010FA3">
        <w:rPr>
          <w:rFonts w:ascii="Times New Roman" w:eastAsia="宋体" w:hAnsi="Times New Roman" w:cs="Times New Roman" w:hint="eastAsia"/>
          <w:kern w:val="0"/>
          <w:sz w:val="24"/>
          <w:szCs w:val="24"/>
        </w:rPr>
        <w:t>黄芹</w:t>
      </w:r>
    </w:p>
    <w:bookmarkEnd w:id="0"/>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（二）课堂教学</w:t>
      </w:r>
    </w:p>
    <w:p w:rsidR="0039766B" w:rsidRPr="00010FA3" w:rsidRDefault="00BA619B" w:rsidP="00EC2CF7">
      <w:pPr>
        <w:widowControl/>
        <w:spacing w:line="360" w:lineRule="auto"/>
        <w:ind w:firstLineChars="200" w:firstLine="480"/>
        <w:jc w:val="left"/>
        <w:rPr>
          <w:rFonts w:ascii="Times New Roman" w:eastAsia="宋体" w:hAnsi="Times New Roman" w:cs="Times New Roman"/>
          <w:b/>
          <w:bCs/>
          <w:kern w:val="0"/>
          <w:sz w:val="24"/>
          <w:szCs w:val="24"/>
        </w:rPr>
      </w:pP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、目标要求</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以评估周的课程为重点对象，进行</w:t>
      </w:r>
      <w:r w:rsidR="00702030" w:rsidRPr="00010FA3">
        <w:rPr>
          <w:rFonts w:ascii="Times New Roman" w:eastAsia="宋体" w:hAnsi="Times New Roman" w:cs="Times New Roman" w:hint="eastAsia"/>
          <w:kern w:val="0"/>
          <w:sz w:val="24"/>
          <w:szCs w:val="24"/>
        </w:rPr>
        <w:t>教师</w:t>
      </w:r>
      <w:r w:rsidRPr="00010FA3">
        <w:rPr>
          <w:rFonts w:ascii="Times New Roman" w:eastAsia="宋体" w:hAnsi="Times New Roman" w:cs="Times New Roman"/>
          <w:kern w:val="0"/>
          <w:sz w:val="24"/>
          <w:szCs w:val="24"/>
        </w:rPr>
        <w:t>授课系统训练，切实提高</w:t>
      </w:r>
      <w:r w:rsidR="00702030" w:rsidRPr="00010FA3">
        <w:rPr>
          <w:rFonts w:ascii="Times New Roman" w:eastAsia="宋体" w:hAnsi="Times New Roman" w:cs="Times New Roman" w:hint="eastAsia"/>
          <w:kern w:val="0"/>
          <w:sz w:val="24"/>
          <w:szCs w:val="24"/>
        </w:rPr>
        <w:t>教师</w:t>
      </w:r>
      <w:r w:rsidRPr="00010FA3">
        <w:rPr>
          <w:rFonts w:ascii="Times New Roman" w:eastAsia="宋体" w:hAnsi="Times New Roman" w:cs="Times New Roman"/>
          <w:kern w:val="0"/>
          <w:sz w:val="24"/>
          <w:szCs w:val="24"/>
        </w:rPr>
        <w:t>的教学水平。要求教师务必做到：精心备课，备齐教学文件，</w:t>
      </w:r>
      <w:proofErr w:type="gramStart"/>
      <w:r w:rsidRPr="00010FA3">
        <w:rPr>
          <w:rFonts w:ascii="Times New Roman" w:eastAsia="宋体" w:hAnsi="Times New Roman" w:cs="Times New Roman"/>
          <w:kern w:val="0"/>
          <w:sz w:val="24"/>
          <w:szCs w:val="24"/>
        </w:rPr>
        <w:t>教态大方</w:t>
      </w:r>
      <w:proofErr w:type="gramEnd"/>
      <w:r w:rsidRPr="00010FA3">
        <w:rPr>
          <w:rFonts w:ascii="Times New Roman" w:eastAsia="宋体" w:hAnsi="Times New Roman" w:cs="Times New Roman"/>
          <w:kern w:val="0"/>
          <w:sz w:val="24"/>
          <w:szCs w:val="24"/>
        </w:rPr>
        <w:t>，仪表端庄，站着讲课、生动授课，充分利用多媒体，加强师生互动，活跃课堂气氛，保证课堂教学质量。严格按照学校及学院相关规定，做好教师课堂教学的同行与领导评议工作，确保评议能够涵盖所有</w:t>
      </w:r>
      <w:r w:rsidR="00CA5780" w:rsidRPr="00010FA3">
        <w:rPr>
          <w:rFonts w:ascii="Times New Roman" w:eastAsia="宋体" w:hAnsi="Times New Roman" w:cs="Times New Roman" w:hint="eastAsia"/>
          <w:kern w:val="0"/>
          <w:sz w:val="24"/>
          <w:szCs w:val="24"/>
        </w:rPr>
        <w:t>教师和必修类</w:t>
      </w:r>
      <w:r w:rsidRPr="00010FA3">
        <w:rPr>
          <w:rFonts w:ascii="Times New Roman" w:eastAsia="宋体" w:hAnsi="Times New Roman" w:cs="Times New Roman"/>
          <w:kern w:val="0"/>
          <w:sz w:val="24"/>
          <w:szCs w:val="24"/>
        </w:rPr>
        <w:t>课程。</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、工作任务</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）审核各教师在评估周的授课计划、教学大纲、教案，实地听课并指导课堂教学。</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）组织实施对本系各教师评估周课程教学演练。</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3</w:t>
      </w:r>
      <w:r w:rsidRPr="00010FA3">
        <w:rPr>
          <w:rFonts w:ascii="Times New Roman" w:eastAsia="宋体" w:hAnsi="Times New Roman" w:cs="Times New Roman"/>
          <w:kern w:val="0"/>
          <w:sz w:val="24"/>
          <w:szCs w:val="24"/>
        </w:rPr>
        <w:t>）每位青年教师必须选定有教学经验</w:t>
      </w:r>
      <w:r w:rsidR="001441FF" w:rsidRPr="00010FA3">
        <w:rPr>
          <w:rFonts w:ascii="Times New Roman" w:eastAsia="宋体" w:hAnsi="Times New Roman" w:cs="Times New Roman" w:hint="eastAsia"/>
          <w:kern w:val="0"/>
          <w:sz w:val="24"/>
          <w:szCs w:val="24"/>
        </w:rPr>
        <w:t>的</w:t>
      </w:r>
      <w:r w:rsidRPr="00010FA3">
        <w:rPr>
          <w:rFonts w:ascii="Times New Roman" w:eastAsia="宋体" w:hAnsi="Times New Roman" w:cs="Times New Roman"/>
          <w:kern w:val="0"/>
          <w:sz w:val="24"/>
          <w:szCs w:val="24"/>
        </w:rPr>
        <w:t>教师进行课堂教学观摩学习，自觉提高自身教学水平。</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w:t>
      </w:r>
      <w:r w:rsidRPr="00010FA3">
        <w:rPr>
          <w:rFonts w:ascii="Times New Roman" w:eastAsia="宋体" w:hAnsi="Times New Roman" w:cs="Times New Roman"/>
          <w:kern w:val="0"/>
          <w:sz w:val="24"/>
          <w:szCs w:val="24"/>
        </w:rPr>
        <w:t>4</w:t>
      </w:r>
      <w:r w:rsidRPr="00010FA3">
        <w:rPr>
          <w:rFonts w:ascii="Times New Roman" w:eastAsia="宋体" w:hAnsi="Times New Roman" w:cs="Times New Roman"/>
          <w:kern w:val="0"/>
          <w:sz w:val="24"/>
          <w:szCs w:val="24"/>
        </w:rPr>
        <w:t>）做好教师课堂教学的同行与领导评议工作。</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3</w:t>
      </w:r>
      <w:r w:rsidRPr="00010FA3">
        <w:rPr>
          <w:rFonts w:ascii="Times New Roman" w:eastAsia="宋体" w:hAnsi="Times New Roman" w:cs="Times New Roman"/>
          <w:kern w:val="0"/>
          <w:sz w:val="24"/>
          <w:szCs w:val="24"/>
        </w:rPr>
        <w:t>、</w:t>
      </w:r>
      <w:r w:rsidR="00CA5780" w:rsidRPr="00010FA3">
        <w:rPr>
          <w:rFonts w:ascii="Times New Roman" w:eastAsia="宋体" w:hAnsi="Times New Roman" w:cs="Times New Roman" w:hint="eastAsia"/>
          <w:kern w:val="0"/>
          <w:sz w:val="24"/>
          <w:szCs w:val="24"/>
        </w:rPr>
        <w:t>完成</w:t>
      </w:r>
      <w:r w:rsidRPr="00010FA3">
        <w:rPr>
          <w:rFonts w:ascii="Times New Roman" w:eastAsia="宋体" w:hAnsi="Times New Roman" w:cs="Times New Roman"/>
          <w:kern w:val="0"/>
          <w:sz w:val="24"/>
          <w:szCs w:val="24"/>
        </w:rPr>
        <w:t>时间</w:t>
      </w:r>
      <w:r w:rsidR="00CA5780"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10</w:t>
      </w:r>
      <w:r w:rsidRPr="00010FA3">
        <w:rPr>
          <w:rFonts w:ascii="Times New Roman" w:eastAsia="宋体" w:hAnsi="Times New Roman" w:cs="Times New Roman"/>
          <w:kern w:val="0"/>
          <w:sz w:val="24"/>
          <w:szCs w:val="24"/>
        </w:rPr>
        <w:t>月</w:t>
      </w:r>
      <w:r w:rsidRPr="00010FA3">
        <w:rPr>
          <w:rFonts w:ascii="Times New Roman" w:eastAsia="宋体" w:hAnsi="Times New Roman" w:cs="Times New Roman"/>
          <w:kern w:val="0"/>
          <w:sz w:val="24"/>
          <w:szCs w:val="24"/>
        </w:rPr>
        <w:t>20</w:t>
      </w:r>
      <w:r w:rsidRPr="00010FA3">
        <w:rPr>
          <w:rFonts w:ascii="Times New Roman" w:eastAsia="宋体" w:hAnsi="Times New Roman" w:cs="Times New Roman"/>
          <w:kern w:val="0"/>
          <w:sz w:val="24"/>
          <w:szCs w:val="24"/>
        </w:rPr>
        <w:t>日前。</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责任人：各系主任</w:t>
      </w:r>
    </w:p>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（三）</w:t>
      </w:r>
      <w:r w:rsidR="00BA150B" w:rsidRPr="00010FA3">
        <w:rPr>
          <w:rFonts w:ascii="Times New Roman" w:eastAsia="宋体" w:hAnsi="Times New Roman" w:cs="Times New Roman"/>
          <w:b/>
          <w:bCs/>
          <w:kern w:val="0"/>
          <w:sz w:val="24"/>
          <w:szCs w:val="24"/>
        </w:rPr>
        <w:t>毕业论文</w:t>
      </w:r>
      <w:r w:rsidR="00CA5780" w:rsidRPr="00010FA3">
        <w:rPr>
          <w:rFonts w:ascii="Times New Roman" w:eastAsia="宋体" w:hAnsi="Times New Roman" w:cs="Times New Roman" w:hint="eastAsia"/>
          <w:b/>
          <w:bCs/>
          <w:kern w:val="0"/>
          <w:sz w:val="24"/>
          <w:szCs w:val="24"/>
        </w:rPr>
        <w:t>（设计）</w:t>
      </w:r>
      <w:r w:rsidRPr="00010FA3">
        <w:rPr>
          <w:rFonts w:ascii="Times New Roman" w:eastAsia="宋体" w:hAnsi="Times New Roman" w:cs="Times New Roman"/>
          <w:b/>
          <w:bCs/>
          <w:kern w:val="0"/>
          <w:sz w:val="24"/>
          <w:szCs w:val="24"/>
        </w:rPr>
        <w:t>和试卷检查</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、目标要求</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按照学校统一标准与规范，由教师自检自查自改、系</w:t>
      </w:r>
      <w:r w:rsidR="00BA150B" w:rsidRPr="00010FA3">
        <w:rPr>
          <w:rFonts w:ascii="Times New Roman" w:eastAsia="宋体" w:hAnsi="Times New Roman" w:cs="Times New Roman" w:hint="eastAsia"/>
          <w:kern w:val="0"/>
          <w:sz w:val="24"/>
          <w:szCs w:val="24"/>
        </w:rPr>
        <w:t>领导指导、</w:t>
      </w:r>
      <w:r w:rsidRPr="00010FA3">
        <w:rPr>
          <w:rFonts w:ascii="Times New Roman" w:eastAsia="宋体" w:hAnsi="Times New Roman" w:cs="Times New Roman"/>
          <w:kern w:val="0"/>
          <w:sz w:val="24"/>
          <w:szCs w:val="24"/>
        </w:rPr>
        <w:t>审核，确保资料齐全、完整、规范。</w:t>
      </w:r>
    </w:p>
    <w:p w:rsidR="0039766B" w:rsidRPr="00010FA3" w:rsidRDefault="00BA619B" w:rsidP="00EC2CF7">
      <w:pPr>
        <w:widowControl/>
        <w:spacing w:line="360" w:lineRule="auto"/>
        <w:ind w:firstLineChars="200" w:firstLine="480"/>
        <w:jc w:val="left"/>
        <w:rPr>
          <w:rFonts w:ascii="Times New Roman" w:eastAsia="宋体" w:hAnsi="Times New Roman" w:cs="Times New Roman"/>
          <w:b/>
          <w:bCs/>
          <w:kern w:val="0"/>
          <w:sz w:val="24"/>
          <w:szCs w:val="24"/>
        </w:rPr>
      </w:pP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、组织实施</w:t>
      </w:r>
    </w:p>
    <w:p w:rsidR="0039766B" w:rsidRPr="00010FA3" w:rsidRDefault="00BA150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由</w:t>
      </w:r>
      <w:r w:rsidR="001441FF" w:rsidRPr="00010FA3">
        <w:rPr>
          <w:rFonts w:ascii="Times New Roman" w:eastAsia="宋体" w:hAnsi="Times New Roman" w:cs="Times New Roman" w:hint="eastAsia"/>
          <w:kern w:val="0"/>
          <w:sz w:val="24"/>
          <w:szCs w:val="24"/>
        </w:rPr>
        <w:t>各</w:t>
      </w:r>
      <w:r w:rsidRPr="00010FA3">
        <w:rPr>
          <w:rFonts w:ascii="Times New Roman" w:eastAsia="宋体" w:hAnsi="Times New Roman" w:cs="Times New Roman" w:hint="eastAsia"/>
          <w:kern w:val="0"/>
          <w:sz w:val="24"/>
          <w:szCs w:val="24"/>
        </w:rPr>
        <w:t>系组织，</w:t>
      </w:r>
      <w:r w:rsidR="00BA619B" w:rsidRPr="00010FA3">
        <w:rPr>
          <w:rFonts w:ascii="Times New Roman" w:eastAsia="宋体" w:hAnsi="Times New Roman" w:cs="Times New Roman"/>
          <w:kern w:val="0"/>
          <w:sz w:val="24"/>
          <w:szCs w:val="24"/>
        </w:rPr>
        <w:t>对</w:t>
      </w:r>
      <w:r w:rsidRPr="00010FA3">
        <w:rPr>
          <w:rFonts w:ascii="Times New Roman" w:eastAsia="宋体" w:hAnsi="Times New Roman" w:cs="Times New Roman"/>
          <w:kern w:val="0"/>
          <w:sz w:val="24"/>
          <w:szCs w:val="24"/>
        </w:rPr>
        <w:t>毕业论文</w:t>
      </w:r>
      <w:r w:rsidRPr="00010FA3">
        <w:rPr>
          <w:rFonts w:ascii="Times New Roman" w:eastAsia="宋体" w:hAnsi="Times New Roman" w:cs="Times New Roman" w:hint="eastAsia"/>
          <w:kern w:val="0"/>
          <w:sz w:val="24"/>
          <w:szCs w:val="24"/>
        </w:rPr>
        <w:t>（设计）</w:t>
      </w:r>
      <w:r w:rsidR="00BA619B" w:rsidRPr="00010FA3">
        <w:rPr>
          <w:rFonts w:ascii="Times New Roman" w:eastAsia="宋体" w:hAnsi="Times New Roman" w:cs="Times New Roman"/>
          <w:kern w:val="0"/>
          <w:sz w:val="24"/>
          <w:szCs w:val="24"/>
        </w:rPr>
        <w:t>和试卷再进行一次地毯式检查。主要解决</w:t>
      </w:r>
      <w:r w:rsidRPr="00010FA3">
        <w:rPr>
          <w:rFonts w:ascii="Times New Roman" w:eastAsia="宋体" w:hAnsi="Times New Roman" w:cs="Times New Roman"/>
          <w:kern w:val="0"/>
          <w:sz w:val="24"/>
          <w:szCs w:val="24"/>
        </w:rPr>
        <w:t>毕业论文（设计）</w:t>
      </w:r>
      <w:r w:rsidR="00BA619B" w:rsidRPr="00010FA3">
        <w:rPr>
          <w:rFonts w:ascii="Times New Roman" w:eastAsia="宋体" w:hAnsi="Times New Roman" w:cs="Times New Roman"/>
          <w:kern w:val="0"/>
          <w:sz w:val="24"/>
          <w:szCs w:val="24"/>
        </w:rPr>
        <w:t>相关表格、资料填写不</w:t>
      </w:r>
      <w:r w:rsidRPr="00010FA3">
        <w:rPr>
          <w:rFonts w:ascii="Times New Roman" w:eastAsia="宋体" w:hAnsi="Times New Roman" w:cs="Times New Roman" w:hint="eastAsia"/>
          <w:kern w:val="0"/>
          <w:sz w:val="24"/>
          <w:szCs w:val="24"/>
        </w:rPr>
        <w:t>科学</w:t>
      </w:r>
      <w:r w:rsidR="00BA619B" w:rsidRPr="00010FA3">
        <w:rPr>
          <w:rFonts w:ascii="Times New Roman" w:eastAsia="宋体" w:hAnsi="Times New Roman" w:cs="Times New Roman"/>
          <w:kern w:val="0"/>
          <w:sz w:val="24"/>
          <w:szCs w:val="24"/>
        </w:rPr>
        <w:t>问题；</w:t>
      </w:r>
      <w:r w:rsidRPr="00010FA3">
        <w:rPr>
          <w:rFonts w:ascii="Times New Roman" w:eastAsia="宋体" w:hAnsi="Times New Roman" w:cs="Times New Roman"/>
          <w:kern w:val="0"/>
          <w:sz w:val="24"/>
          <w:szCs w:val="24"/>
        </w:rPr>
        <w:t>毕业论文（设计）</w:t>
      </w:r>
      <w:r w:rsidRPr="00010FA3">
        <w:rPr>
          <w:rFonts w:ascii="Times New Roman" w:eastAsia="宋体" w:hAnsi="Times New Roman" w:cs="Times New Roman" w:hint="eastAsia"/>
          <w:kern w:val="0"/>
          <w:sz w:val="24"/>
          <w:szCs w:val="24"/>
        </w:rPr>
        <w:t>摘要不规范，</w:t>
      </w:r>
      <w:r w:rsidR="00BA619B" w:rsidRPr="00010FA3">
        <w:rPr>
          <w:rFonts w:ascii="Times New Roman" w:eastAsia="宋体" w:hAnsi="Times New Roman" w:cs="Times New Roman"/>
          <w:kern w:val="0"/>
          <w:sz w:val="24"/>
          <w:szCs w:val="24"/>
        </w:rPr>
        <w:t>参考文献格式</w:t>
      </w:r>
      <w:r w:rsidRPr="00010FA3">
        <w:rPr>
          <w:rFonts w:ascii="Times New Roman" w:eastAsia="宋体" w:hAnsi="Times New Roman" w:cs="Times New Roman" w:hint="eastAsia"/>
          <w:kern w:val="0"/>
          <w:sz w:val="24"/>
          <w:szCs w:val="24"/>
        </w:rPr>
        <w:t>混乱</w:t>
      </w:r>
      <w:r w:rsidR="00BA619B" w:rsidRPr="00010FA3">
        <w:rPr>
          <w:rFonts w:ascii="Times New Roman" w:eastAsia="宋体" w:hAnsi="Times New Roman" w:cs="Times New Roman"/>
          <w:kern w:val="0"/>
          <w:sz w:val="24"/>
          <w:szCs w:val="24"/>
        </w:rPr>
        <w:t>、引用缺失、顺序错误等问题；</w:t>
      </w:r>
      <w:r w:rsidRPr="00010FA3">
        <w:rPr>
          <w:rFonts w:ascii="Times New Roman" w:eastAsia="宋体" w:hAnsi="Times New Roman" w:cs="Times New Roman"/>
          <w:kern w:val="0"/>
          <w:sz w:val="24"/>
          <w:szCs w:val="24"/>
        </w:rPr>
        <w:t>解决试卷批改不规范和记分错误问题</w:t>
      </w:r>
      <w:r w:rsidR="001441FF" w:rsidRPr="00010FA3">
        <w:rPr>
          <w:rFonts w:ascii="Times New Roman" w:eastAsia="宋体" w:hAnsi="Times New Roman" w:cs="Times New Roman" w:hint="eastAsia"/>
          <w:kern w:val="0"/>
          <w:sz w:val="24"/>
          <w:szCs w:val="24"/>
        </w:rPr>
        <w:t>；解决</w:t>
      </w:r>
      <w:r w:rsidR="00BA619B" w:rsidRPr="00010FA3">
        <w:rPr>
          <w:rFonts w:ascii="Times New Roman" w:eastAsia="宋体" w:hAnsi="Times New Roman" w:cs="Times New Roman"/>
          <w:kern w:val="0"/>
          <w:sz w:val="24"/>
          <w:szCs w:val="24"/>
        </w:rPr>
        <w:t>试卷</w:t>
      </w:r>
      <w:proofErr w:type="gramStart"/>
      <w:r w:rsidR="00BA619B" w:rsidRPr="00010FA3">
        <w:rPr>
          <w:rFonts w:ascii="Times New Roman" w:eastAsia="宋体" w:hAnsi="Times New Roman" w:cs="Times New Roman"/>
          <w:kern w:val="0"/>
          <w:sz w:val="24"/>
          <w:szCs w:val="24"/>
        </w:rPr>
        <w:t>袋内容</w:t>
      </w:r>
      <w:proofErr w:type="gramEnd"/>
      <w:r w:rsidR="00BA619B" w:rsidRPr="00010FA3">
        <w:rPr>
          <w:rFonts w:ascii="Times New Roman" w:eastAsia="宋体" w:hAnsi="Times New Roman" w:cs="Times New Roman"/>
          <w:kern w:val="0"/>
          <w:sz w:val="24"/>
          <w:szCs w:val="24"/>
        </w:rPr>
        <w:t>填写不完整、填写不规范等问题。</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3</w:t>
      </w:r>
      <w:r w:rsidRPr="00010FA3">
        <w:rPr>
          <w:rFonts w:ascii="Times New Roman" w:eastAsia="宋体" w:hAnsi="Times New Roman" w:cs="Times New Roman"/>
          <w:kern w:val="0"/>
          <w:sz w:val="24"/>
          <w:szCs w:val="24"/>
        </w:rPr>
        <w:t>、</w:t>
      </w:r>
      <w:r w:rsidR="00BA150B" w:rsidRPr="00010FA3">
        <w:rPr>
          <w:rFonts w:ascii="Times New Roman" w:eastAsia="宋体" w:hAnsi="Times New Roman" w:cs="Times New Roman" w:hint="eastAsia"/>
          <w:kern w:val="0"/>
          <w:sz w:val="24"/>
          <w:szCs w:val="24"/>
        </w:rPr>
        <w:t>完成</w:t>
      </w:r>
      <w:r w:rsidRPr="00010FA3">
        <w:rPr>
          <w:rFonts w:ascii="Times New Roman" w:eastAsia="宋体" w:hAnsi="Times New Roman" w:cs="Times New Roman"/>
          <w:kern w:val="0"/>
          <w:sz w:val="24"/>
          <w:szCs w:val="24"/>
        </w:rPr>
        <w:t>时间</w:t>
      </w:r>
      <w:r w:rsidR="00BA150B"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10</w:t>
      </w:r>
      <w:r w:rsidRPr="00010FA3">
        <w:rPr>
          <w:rFonts w:ascii="Times New Roman" w:eastAsia="宋体" w:hAnsi="Times New Roman" w:cs="Times New Roman"/>
          <w:kern w:val="0"/>
          <w:sz w:val="24"/>
          <w:szCs w:val="24"/>
        </w:rPr>
        <w:t>月</w:t>
      </w:r>
      <w:r w:rsidRPr="00010FA3">
        <w:rPr>
          <w:rFonts w:ascii="Times New Roman" w:eastAsia="宋体" w:hAnsi="Times New Roman" w:cs="Times New Roman"/>
          <w:kern w:val="0"/>
          <w:sz w:val="24"/>
          <w:szCs w:val="24"/>
        </w:rPr>
        <w:t>20</w:t>
      </w:r>
      <w:r w:rsidRPr="00010FA3">
        <w:rPr>
          <w:rFonts w:ascii="Times New Roman" w:eastAsia="宋体" w:hAnsi="Times New Roman" w:cs="Times New Roman"/>
          <w:kern w:val="0"/>
          <w:sz w:val="24"/>
          <w:szCs w:val="24"/>
        </w:rPr>
        <w:t>日前。</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lastRenderedPageBreak/>
        <w:t>责任人：</w:t>
      </w:r>
      <w:r w:rsidR="00BA150B" w:rsidRPr="00010FA3">
        <w:rPr>
          <w:rFonts w:ascii="Times New Roman" w:eastAsia="宋体" w:hAnsi="Times New Roman" w:cs="Times New Roman" w:hint="eastAsia"/>
          <w:kern w:val="0"/>
          <w:sz w:val="24"/>
          <w:szCs w:val="24"/>
        </w:rPr>
        <w:t>各系主任</w:t>
      </w:r>
    </w:p>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（四）锤炼</w:t>
      </w:r>
      <w:r w:rsidR="00983E23" w:rsidRPr="00010FA3">
        <w:rPr>
          <w:rFonts w:ascii="Times New Roman" w:eastAsia="宋体" w:hAnsi="Times New Roman" w:cs="Times New Roman" w:hint="eastAsia"/>
          <w:b/>
          <w:bCs/>
          <w:kern w:val="0"/>
          <w:sz w:val="24"/>
          <w:szCs w:val="24"/>
        </w:rPr>
        <w:t>学院</w:t>
      </w:r>
      <w:r w:rsidRPr="00010FA3">
        <w:rPr>
          <w:rFonts w:ascii="Times New Roman" w:eastAsia="宋体" w:hAnsi="Times New Roman" w:cs="Times New Roman"/>
          <w:b/>
          <w:bCs/>
          <w:kern w:val="0"/>
          <w:sz w:val="24"/>
          <w:szCs w:val="24"/>
        </w:rPr>
        <w:t>自评报告</w:t>
      </w:r>
    </w:p>
    <w:p w:rsidR="0039766B" w:rsidRPr="00010FA3" w:rsidRDefault="006E7820"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学院</w:t>
      </w:r>
      <w:r w:rsidR="00BA619B" w:rsidRPr="00010FA3">
        <w:rPr>
          <w:rFonts w:ascii="Times New Roman" w:eastAsia="宋体" w:hAnsi="Times New Roman" w:cs="Times New Roman"/>
          <w:kern w:val="0"/>
          <w:sz w:val="24"/>
          <w:szCs w:val="24"/>
        </w:rPr>
        <w:t>自评报告和</w:t>
      </w:r>
      <w:r w:rsidR="00BA619B" w:rsidRPr="00010FA3">
        <w:rPr>
          <w:rFonts w:ascii="Times New Roman" w:eastAsia="宋体" w:hAnsi="Times New Roman" w:cs="Times New Roman"/>
          <w:kern w:val="0"/>
          <w:sz w:val="24"/>
          <w:szCs w:val="24"/>
        </w:rPr>
        <w:t>PPT</w:t>
      </w:r>
      <w:r w:rsidR="00BA619B" w:rsidRPr="00010FA3">
        <w:rPr>
          <w:rFonts w:ascii="Times New Roman" w:eastAsia="宋体" w:hAnsi="Times New Roman" w:cs="Times New Roman"/>
          <w:kern w:val="0"/>
          <w:sz w:val="24"/>
          <w:szCs w:val="24"/>
        </w:rPr>
        <w:t>基本形成，但重点不够突出，亮点不够充分，支撑材料不足。由李映志</w:t>
      </w:r>
      <w:r w:rsidR="00EC2CF7" w:rsidRPr="00010FA3">
        <w:rPr>
          <w:rFonts w:ascii="Times New Roman" w:eastAsia="宋体" w:hAnsi="Times New Roman" w:cs="Times New Roman"/>
          <w:kern w:val="0"/>
          <w:sz w:val="24"/>
          <w:szCs w:val="24"/>
        </w:rPr>
        <w:t>博士</w:t>
      </w:r>
      <w:r w:rsidR="00BA619B" w:rsidRPr="00010FA3">
        <w:rPr>
          <w:rFonts w:ascii="Times New Roman" w:eastAsia="宋体" w:hAnsi="Times New Roman" w:cs="Times New Roman"/>
          <w:kern w:val="0"/>
          <w:sz w:val="24"/>
          <w:szCs w:val="24"/>
        </w:rPr>
        <w:t>协助进一步锤炼和完善。</w:t>
      </w:r>
    </w:p>
    <w:p w:rsidR="006E7820" w:rsidRPr="00010FA3" w:rsidRDefault="006E7820"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完成时间：</w:t>
      </w:r>
      <w:r w:rsidRPr="00010FA3">
        <w:rPr>
          <w:rFonts w:ascii="Times New Roman" w:eastAsia="宋体" w:hAnsi="Times New Roman" w:cs="Times New Roman" w:hint="eastAsia"/>
          <w:kern w:val="0"/>
          <w:sz w:val="24"/>
          <w:szCs w:val="24"/>
        </w:rPr>
        <w:t>10</w:t>
      </w:r>
      <w:r w:rsidRPr="00010FA3">
        <w:rPr>
          <w:rFonts w:ascii="Times New Roman" w:eastAsia="宋体" w:hAnsi="Times New Roman" w:cs="Times New Roman" w:hint="eastAsia"/>
          <w:kern w:val="0"/>
          <w:sz w:val="24"/>
          <w:szCs w:val="24"/>
        </w:rPr>
        <w:t>月</w:t>
      </w:r>
      <w:r w:rsidRPr="00010FA3">
        <w:rPr>
          <w:rFonts w:ascii="Times New Roman" w:eastAsia="宋体" w:hAnsi="Times New Roman" w:cs="Times New Roman" w:hint="eastAsia"/>
          <w:kern w:val="0"/>
          <w:sz w:val="24"/>
          <w:szCs w:val="24"/>
        </w:rPr>
        <w:t>20</w:t>
      </w:r>
      <w:r w:rsidRPr="00010FA3">
        <w:rPr>
          <w:rFonts w:ascii="Times New Roman" w:eastAsia="宋体" w:hAnsi="Times New Roman" w:cs="Times New Roman" w:hint="eastAsia"/>
          <w:kern w:val="0"/>
          <w:sz w:val="24"/>
          <w:szCs w:val="24"/>
        </w:rPr>
        <w:t>日前。</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责任人：陈进军</w:t>
      </w:r>
    </w:p>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（五）人才培养方案修订</w:t>
      </w:r>
      <w:r w:rsidR="003B2595" w:rsidRPr="00010FA3">
        <w:rPr>
          <w:rFonts w:ascii="Times New Roman" w:eastAsia="宋体" w:hAnsi="Times New Roman" w:cs="Times New Roman" w:hint="eastAsia"/>
          <w:b/>
          <w:bCs/>
          <w:kern w:val="0"/>
          <w:sz w:val="24"/>
          <w:szCs w:val="24"/>
        </w:rPr>
        <w:t>完善</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、工作要求</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各专业要在充分调研、充分论证</w:t>
      </w:r>
      <w:r w:rsidR="0041128E" w:rsidRPr="00010FA3">
        <w:rPr>
          <w:rFonts w:ascii="Times New Roman" w:eastAsia="宋体" w:hAnsi="Times New Roman" w:cs="Times New Roman" w:hint="eastAsia"/>
          <w:kern w:val="0"/>
          <w:sz w:val="24"/>
          <w:szCs w:val="24"/>
        </w:rPr>
        <w:t>的基础上，</w:t>
      </w:r>
      <w:r w:rsidRPr="00010FA3">
        <w:rPr>
          <w:rFonts w:ascii="Times New Roman" w:eastAsia="宋体" w:hAnsi="Times New Roman" w:cs="Times New Roman"/>
          <w:kern w:val="0"/>
          <w:sz w:val="24"/>
          <w:szCs w:val="24"/>
        </w:rPr>
        <w:t>有理有据的做好</w:t>
      </w:r>
      <w:r w:rsidRPr="00010FA3">
        <w:rPr>
          <w:rFonts w:ascii="Times New Roman" w:eastAsia="宋体" w:hAnsi="Times New Roman" w:cs="Times New Roman"/>
          <w:kern w:val="0"/>
          <w:sz w:val="24"/>
          <w:szCs w:val="24"/>
        </w:rPr>
        <w:t>2017</w:t>
      </w:r>
      <w:proofErr w:type="gramStart"/>
      <w:r w:rsidRPr="00010FA3">
        <w:rPr>
          <w:rFonts w:ascii="Times New Roman" w:eastAsia="宋体" w:hAnsi="Times New Roman" w:cs="Times New Roman"/>
          <w:kern w:val="0"/>
          <w:sz w:val="24"/>
          <w:szCs w:val="24"/>
        </w:rPr>
        <w:t>版人才</w:t>
      </w:r>
      <w:proofErr w:type="gramEnd"/>
      <w:r w:rsidRPr="00010FA3">
        <w:rPr>
          <w:rFonts w:ascii="Times New Roman" w:eastAsia="宋体" w:hAnsi="Times New Roman" w:cs="Times New Roman"/>
          <w:kern w:val="0"/>
          <w:sz w:val="24"/>
          <w:szCs w:val="24"/>
        </w:rPr>
        <w:t>培养方案的</w:t>
      </w:r>
      <w:r w:rsidR="00EC2CF7" w:rsidRPr="00010FA3">
        <w:rPr>
          <w:rFonts w:ascii="Times New Roman" w:eastAsia="宋体" w:hAnsi="Times New Roman" w:cs="Times New Roman" w:hint="eastAsia"/>
          <w:kern w:val="0"/>
          <w:sz w:val="24"/>
          <w:szCs w:val="24"/>
        </w:rPr>
        <w:t>修订</w:t>
      </w:r>
      <w:r w:rsidRPr="00010FA3">
        <w:rPr>
          <w:rFonts w:ascii="Times New Roman" w:eastAsia="宋体" w:hAnsi="Times New Roman" w:cs="Times New Roman"/>
          <w:kern w:val="0"/>
          <w:sz w:val="24"/>
          <w:szCs w:val="24"/>
        </w:rPr>
        <w:t>工作，保证人才培养方案的科学性、可行性、时效性，确保所制定人才培养方案要能反映各专业的人才培养目标定位、反映社会对人才素质的需求、反映人才培养质量标准要求、反映相应的专业知识结构要求；新</w:t>
      </w:r>
      <w:r w:rsidR="00EC2CF7" w:rsidRPr="00010FA3">
        <w:rPr>
          <w:rFonts w:ascii="Times New Roman" w:eastAsia="宋体" w:hAnsi="Times New Roman" w:cs="Times New Roman" w:hint="eastAsia"/>
          <w:kern w:val="0"/>
          <w:sz w:val="24"/>
          <w:szCs w:val="24"/>
        </w:rPr>
        <w:t>修订</w:t>
      </w:r>
      <w:r w:rsidRPr="00010FA3">
        <w:rPr>
          <w:rFonts w:ascii="Times New Roman" w:eastAsia="宋体" w:hAnsi="Times New Roman" w:cs="Times New Roman"/>
          <w:kern w:val="0"/>
          <w:sz w:val="24"/>
          <w:szCs w:val="24"/>
        </w:rPr>
        <w:t>的人才培养方案要对预评估</w:t>
      </w:r>
      <w:r w:rsidR="003B2595" w:rsidRPr="00010FA3">
        <w:rPr>
          <w:rFonts w:ascii="Times New Roman" w:eastAsia="宋体" w:hAnsi="Times New Roman" w:cs="Times New Roman" w:hint="eastAsia"/>
          <w:kern w:val="0"/>
          <w:sz w:val="24"/>
          <w:szCs w:val="24"/>
        </w:rPr>
        <w:t>专家访谈</w:t>
      </w:r>
      <w:r w:rsidRPr="00010FA3">
        <w:rPr>
          <w:rFonts w:ascii="Times New Roman" w:eastAsia="宋体" w:hAnsi="Times New Roman" w:cs="Times New Roman"/>
          <w:kern w:val="0"/>
          <w:sz w:val="24"/>
          <w:szCs w:val="24"/>
        </w:rPr>
        <w:t>提出的问题</w:t>
      </w:r>
      <w:r w:rsidR="003B2595" w:rsidRPr="00010FA3">
        <w:rPr>
          <w:rFonts w:ascii="Times New Roman" w:eastAsia="宋体" w:hAnsi="Times New Roman" w:cs="Times New Roman" w:hint="eastAsia"/>
          <w:kern w:val="0"/>
          <w:sz w:val="24"/>
          <w:szCs w:val="24"/>
        </w:rPr>
        <w:t>做</w:t>
      </w:r>
      <w:r w:rsidRPr="00010FA3">
        <w:rPr>
          <w:rFonts w:ascii="Times New Roman" w:eastAsia="宋体" w:hAnsi="Times New Roman" w:cs="Times New Roman"/>
          <w:kern w:val="0"/>
          <w:sz w:val="24"/>
          <w:szCs w:val="24"/>
        </w:rPr>
        <w:t>出回应。</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w:t>
      </w:r>
      <w:r w:rsidR="003B2595" w:rsidRPr="00010FA3">
        <w:rPr>
          <w:rFonts w:ascii="Times New Roman" w:eastAsia="宋体" w:hAnsi="Times New Roman" w:cs="Times New Roman" w:hint="eastAsia"/>
          <w:kern w:val="0"/>
          <w:sz w:val="24"/>
          <w:szCs w:val="24"/>
        </w:rPr>
        <w:t>完成</w:t>
      </w:r>
      <w:r w:rsidRPr="00010FA3">
        <w:rPr>
          <w:rFonts w:ascii="Times New Roman" w:eastAsia="宋体" w:hAnsi="Times New Roman" w:cs="Times New Roman"/>
          <w:kern w:val="0"/>
          <w:sz w:val="24"/>
          <w:szCs w:val="24"/>
        </w:rPr>
        <w:t>时间</w:t>
      </w:r>
      <w:r w:rsidR="003B2595"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10</w:t>
      </w:r>
      <w:r w:rsidRPr="00010FA3">
        <w:rPr>
          <w:rFonts w:ascii="Times New Roman" w:eastAsia="宋体" w:hAnsi="Times New Roman" w:cs="Times New Roman"/>
          <w:kern w:val="0"/>
          <w:sz w:val="24"/>
          <w:szCs w:val="24"/>
        </w:rPr>
        <w:t>月</w:t>
      </w:r>
      <w:r w:rsidRPr="00010FA3">
        <w:rPr>
          <w:rFonts w:ascii="Times New Roman" w:eastAsia="宋体" w:hAnsi="Times New Roman" w:cs="Times New Roman"/>
          <w:kern w:val="0"/>
          <w:sz w:val="24"/>
          <w:szCs w:val="24"/>
        </w:rPr>
        <w:t>20</w:t>
      </w:r>
      <w:r w:rsidRPr="00010FA3">
        <w:rPr>
          <w:rFonts w:ascii="Times New Roman" w:eastAsia="宋体" w:hAnsi="Times New Roman" w:cs="Times New Roman"/>
          <w:kern w:val="0"/>
          <w:sz w:val="24"/>
          <w:szCs w:val="24"/>
        </w:rPr>
        <w:t>日前。</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责任人：各系主任</w:t>
      </w:r>
    </w:p>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（六）专业建设与规划</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、目标要求</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各专业要进一步开展十三五专业建设规划的研讨和论证工作，充分调动所在专业全体教师的智慧，清醒认识现有专业建设存在的具体问题，针对预评估</w:t>
      </w:r>
      <w:r w:rsidR="003B2595" w:rsidRPr="00010FA3">
        <w:rPr>
          <w:rFonts w:ascii="Times New Roman" w:eastAsia="宋体" w:hAnsi="Times New Roman" w:cs="Times New Roman" w:hint="eastAsia"/>
          <w:kern w:val="0"/>
          <w:sz w:val="24"/>
          <w:szCs w:val="24"/>
        </w:rPr>
        <w:t>专家访谈</w:t>
      </w:r>
      <w:r w:rsidRPr="00010FA3">
        <w:rPr>
          <w:rFonts w:ascii="Times New Roman" w:eastAsia="宋体" w:hAnsi="Times New Roman" w:cs="Times New Roman"/>
          <w:kern w:val="0"/>
          <w:sz w:val="24"/>
          <w:szCs w:val="24"/>
        </w:rPr>
        <w:t>提出的问题，认真做好十三五专业建设规划的修订工作，要在十三五专业建设规划中针对现有师资队伍、教学资源等问题提出切实可行的解决方案。</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w:t>
      </w:r>
      <w:r w:rsidR="003B2595" w:rsidRPr="00010FA3">
        <w:rPr>
          <w:rFonts w:ascii="Times New Roman" w:eastAsia="宋体" w:hAnsi="Times New Roman" w:cs="Times New Roman" w:hint="eastAsia"/>
          <w:kern w:val="0"/>
          <w:sz w:val="24"/>
          <w:szCs w:val="24"/>
        </w:rPr>
        <w:t>完成</w:t>
      </w:r>
      <w:r w:rsidRPr="00010FA3">
        <w:rPr>
          <w:rFonts w:ascii="Times New Roman" w:eastAsia="宋体" w:hAnsi="Times New Roman" w:cs="Times New Roman"/>
          <w:kern w:val="0"/>
          <w:sz w:val="24"/>
          <w:szCs w:val="24"/>
        </w:rPr>
        <w:t>时间</w:t>
      </w:r>
      <w:r w:rsidR="003B2595"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10</w:t>
      </w:r>
      <w:r w:rsidRPr="00010FA3">
        <w:rPr>
          <w:rFonts w:ascii="Times New Roman" w:eastAsia="宋体" w:hAnsi="Times New Roman" w:cs="Times New Roman"/>
          <w:kern w:val="0"/>
          <w:sz w:val="24"/>
          <w:szCs w:val="24"/>
        </w:rPr>
        <w:t>月</w:t>
      </w:r>
      <w:r w:rsidRPr="00010FA3">
        <w:rPr>
          <w:rFonts w:ascii="Times New Roman" w:eastAsia="宋体" w:hAnsi="Times New Roman" w:cs="Times New Roman"/>
          <w:kern w:val="0"/>
          <w:sz w:val="24"/>
          <w:szCs w:val="24"/>
        </w:rPr>
        <w:t>20</w:t>
      </w:r>
      <w:r w:rsidRPr="00010FA3">
        <w:rPr>
          <w:rFonts w:ascii="Times New Roman" w:eastAsia="宋体" w:hAnsi="Times New Roman" w:cs="Times New Roman"/>
          <w:kern w:val="0"/>
          <w:sz w:val="24"/>
          <w:szCs w:val="24"/>
        </w:rPr>
        <w:t>日前。</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责任人：各系主任</w:t>
      </w:r>
    </w:p>
    <w:p w:rsidR="0039766B" w:rsidRPr="00010FA3" w:rsidRDefault="00BA619B" w:rsidP="00EC2CF7">
      <w:pPr>
        <w:widowControl/>
        <w:spacing w:line="360" w:lineRule="auto"/>
        <w:ind w:firstLineChars="200" w:firstLine="482"/>
        <w:jc w:val="left"/>
        <w:rPr>
          <w:rFonts w:ascii="Times New Roman" w:eastAsia="宋体" w:hAnsi="Times New Roman" w:cs="Times New Roman"/>
          <w:kern w:val="0"/>
          <w:sz w:val="24"/>
          <w:szCs w:val="24"/>
        </w:rPr>
      </w:pPr>
      <w:r w:rsidRPr="00010FA3">
        <w:rPr>
          <w:rFonts w:ascii="Times New Roman" w:eastAsia="宋体" w:hAnsi="Times New Roman" w:cs="Times New Roman"/>
          <w:b/>
          <w:bCs/>
          <w:kern w:val="0"/>
          <w:sz w:val="24"/>
          <w:szCs w:val="24"/>
        </w:rPr>
        <w:t>（七）实验室整改</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1</w:t>
      </w:r>
      <w:r w:rsidRPr="00010FA3">
        <w:rPr>
          <w:rFonts w:ascii="Times New Roman" w:eastAsia="宋体" w:hAnsi="Times New Roman" w:cs="Times New Roman"/>
          <w:kern w:val="0"/>
          <w:sz w:val="24"/>
          <w:szCs w:val="24"/>
        </w:rPr>
        <w:t>、目标要求</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实验室的管理档案、规章制度、仪器设备、</w:t>
      </w:r>
      <w:r w:rsidR="003B2595" w:rsidRPr="00010FA3">
        <w:rPr>
          <w:rFonts w:ascii="Times New Roman" w:eastAsia="宋体" w:hAnsi="Times New Roman" w:cs="Times New Roman" w:hint="eastAsia"/>
          <w:kern w:val="0"/>
          <w:sz w:val="24"/>
          <w:szCs w:val="24"/>
        </w:rPr>
        <w:t>危险品管理、</w:t>
      </w:r>
      <w:r w:rsidRPr="00010FA3">
        <w:rPr>
          <w:rFonts w:ascii="Times New Roman" w:eastAsia="宋体" w:hAnsi="Times New Roman" w:cs="Times New Roman"/>
          <w:kern w:val="0"/>
          <w:sz w:val="24"/>
          <w:szCs w:val="24"/>
        </w:rPr>
        <w:t>内务</w:t>
      </w:r>
      <w:r w:rsidR="001441FF" w:rsidRPr="00010FA3">
        <w:rPr>
          <w:rFonts w:ascii="Times New Roman" w:eastAsia="宋体" w:hAnsi="Times New Roman" w:cs="Times New Roman" w:hint="eastAsia"/>
          <w:kern w:val="0"/>
          <w:sz w:val="24"/>
          <w:szCs w:val="24"/>
        </w:rPr>
        <w:t>及</w:t>
      </w:r>
      <w:r w:rsidR="003B2595" w:rsidRPr="00010FA3">
        <w:rPr>
          <w:rFonts w:ascii="Times New Roman" w:eastAsia="宋体" w:hAnsi="Times New Roman" w:cs="Times New Roman" w:hint="eastAsia"/>
          <w:kern w:val="0"/>
          <w:sz w:val="24"/>
          <w:szCs w:val="24"/>
        </w:rPr>
        <w:t>外围</w:t>
      </w:r>
      <w:r w:rsidRPr="00010FA3">
        <w:rPr>
          <w:rFonts w:ascii="Times New Roman" w:eastAsia="宋体" w:hAnsi="Times New Roman" w:cs="Times New Roman"/>
          <w:kern w:val="0"/>
          <w:sz w:val="24"/>
          <w:szCs w:val="24"/>
        </w:rPr>
        <w:t>均有较多问题。实验室整改要以完善管理档案</w:t>
      </w:r>
      <w:r w:rsidR="003B2595" w:rsidRPr="00010FA3">
        <w:rPr>
          <w:rFonts w:ascii="Times New Roman" w:eastAsia="宋体" w:hAnsi="Times New Roman" w:cs="Times New Roman" w:hint="eastAsia"/>
          <w:kern w:val="0"/>
          <w:sz w:val="24"/>
          <w:szCs w:val="24"/>
        </w:rPr>
        <w:t>材料</w:t>
      </w:r>
      <w:r w:rsidRPr="00010FA3">
        <w:rPr>
          <w:rFonts w:ascii="Times New Roman" w:eastAsia="宋体" w:hAnsi="Times New Roman" w:cs="Times New Roman"/>
          <w:kern w:val="0"/>
          <w:sz w:val="24"/>
          <w:szCs w:val="24"/>
        </w:rPr>
        <w:t>、落实规章制度、管护仪器设备、保证教学需要、提高管理水平为主要内容。</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2</w:t>
      </w:r>
      <w:r w:rsidRPr="00010FA3">
        <w:rPr>
          <w:rFonts w:ascii="Times New Roman" w:eastAsia="宋体" w:hAnsi="Times New Roman" w:cs="Times New Roman"/>
          <w:kern w:val="0"/>
          <w:sz w:val="24"/>
          <w:szCs w:val="24"/>
        </w:rPr>
        <w:t>、工作任务</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实验室相关的管理规章制度</w:t>
      </w:r>
      <w:r w:rsidR="001441FF" w:rsidRPr="00010FA3">
        <w:rPr>
          <w:rFonts w:ascii="Times New Roman" w:eastAsia="宋体" w:hAnsi="Times New Roman" w:cs="Times New Roman" w:hint="eastAsia"/>
          <w:kern w:val="0"/>
          <w:sz w:val="24"/>
          <w:szCs w:val="24"/>
        </w:rPr>
        <w:t>要</w:t>
      </w:r>
      <w:r w:rsidRPr="00010FA3">
        <w:rPr>
          <w:rFonts w:ascii="Times New Roman" w:eastAsia="宋体" w:hAnsi="Times New Roman" w:cs="Times New Roman"/>
          <w:kern w:val="0"/>
          <w:sz w:val="24"/>
          <w:szCs w:val="24"/>
        </w:rPr>
        <w:t>整理成册；</w:t>
      </w:r>
      <w:r w:rsidR="00983E23" w:rsidRPr="00010FA3">
        <w:rPr>
          <w:rFonts w:ascii="Times New Roman" w:eastAsia="宋体" w:hAnsi="Times New Roman" w:cs="Times New Roman" w:hint="eastAsia"/>
          <w:kern w:val="0"/>
          <w:sz w:val="24"/>
          <w:szCs w:val="24"/>
        </w:rPr>
        <w:t>学院</w:t>
      </w:r>
      <w:r w:rsidR="00983E23" w:rsidRPr="00010FA3">
        <w:rPr>
          <w:rFonts w:ascii="Times New Roman" w:eastAsia="宋体" w:hAnsi="Times New Roman" w:cs="Times New Roman"/>
          <w:kern w:val="0"/>
          <w:sz w:val="24"/>
          <w:szCs w:val="24"/>
        </w:rPr>
        <w:t>自评报告支撑材料</w:t>
      </w:r>
      <w:r w:rsidR="00983E23" w:rsidRPr="00010FA3">
        <w:rPr>
          <w:rFonts w:ascii="Times New Roman" w:eastAsia="宋体" w:hAnsi="Times New Roman" w:cs="Times New Roman" w:hint="eastAsia"/>
          <w:kern w:val="0"/>
          <w:sz w:val="24"/>
          <w:szCs w:val="24"/>
        </w:rPr>
        <w:t>中所涉及</w:t>
      </w:r>
      <w:r w:rsidRPr="00010FA3">
        <w:rPr>
          <w:rFonts w:ascii="Times New Roman" w:eastAsia="宋体" w:hAnsi="Times New Roman" w:cs="Times New Roman"/>
          <w:kern w:val="0"/>
          <w:sz w:val="24"/>
          <w:szCs w:val="24"/>
        </w:rPr>
        <w:t>实验室房屋使用情况、各实验室开课情况、仪器设备更新情况等</w:t>
      </w:r>
      <w:r w:rsidR="003B2595" w:rsidRPr="00010FA3">
        <w:rPr>
          <w:rFonts w:ascii="Times New Roman" w:eastAsia="宋体" w:hAnsi="Times New Roman" w:cs="Times New Roman" w:hint="eastAsia"/>
          <w:kern w:val="0"/>
          <w:sz w:val="24"/>
          <w:szCs w:val="24"/>
        </w:rPr>
        <w:t>应</w:t>
      </w:r>
      <w:r w:rsidRPr="00010FA3">
        <w:rPr>
          <w:rFonts w:ascii="Times New Roman" w:eastAsia="宋体" w:hAnsi="Times New Roman" w:cs="Times New Roman"/>
          <w:kern w:val="0"/>
          <w:sz w:val="24"/>
          <w:szCs w:val="24"/>
        </w:rPr>
        <w:t>整理完善；实验室开放使用原始记录</w:t>
      </w:r>
      <w:r w:rsidR="00983E23" w:rsidRPr="00010FA3">
        <w:rPr>
          <w:rFonts w:ascii="Times New Roman" w:eastAsia="宋体" w:hAnsi="Times New Roman" w:cs="Times New Roman" w:hint="eastAsia"/>
          <w:kern w:val="0"/>
          <w:sz w:val="24"/>
          <w:szCs w:val="24"/>
        </w:rPr>
        <w:t>须</w:t>
      </w:r>
      <w:r w:rsidRPr="00010FA3">
        <w:rPr>
          <w:rFonts w:ascii="Times New Roman" w:eastAsia="宋体" w:hAnsi="Times New Roman" w:cs="Times New Roman"/>
          <w:kern w:val="0"/>
          <w:sz w:val="24"/>
          <w:szCs w:val="24"/>
        </w:rPr>
        <w:t>整理</w:t>
      </w:r>
      <w:r w:rsidR="0084671C" w:rsidRPr="00010FA3">
        <w:rPr>
          <w:rFonts w:ascii="Times New Roman" w:eastAsia="宋体" w:hAnsi="Times New Roman" w:cs="Times New Roman" w:hint="eastAsia"/>
          <w:kern w:val="0"/>
          <w:sz w:val="24"/>
          <w:szCs w:val="24"/>
        </w:rPr>
        <w:t>完善</w:t>
      </w:r>
      <w:r w:rsidRPr="00010FA3">
        <w:rPr>
          <w:rFonts w:ascii="Times New Roman" w:eastAsia="宋体" w:hAnsi="Times New Roman" w:cs="Times New Roman"/>
          <w:kern w:val="0"/>
          <w:sz w:val="24"/>
          <w:szCs w:val="24"/>
        </w:rPr>
        <w:t>；</w:t>
      </w:r>
      <w:r w:rsidR="0084671C" w:rsidRPr="00010FA3">
        <w:rPr>
          <w:rFonts w:ascii="Times New Roman" w:eastAsia="宋体" w:hAnsi="Times New Roman" w:cs="Times New Roman" w:hint="eastAsia"/>
          <w:kern w:val="0"/>
          <w:sz w:val="24"/>
          <w:szCs w:val="24"/>
        </w:rPr>
        <w:t>危险品须搞好分类</w:t>
      </w:r>
      <w:r w:rsidR="001441FF" w:rsidRPr="00010FA3">
        <w:rPr>
          <w:rFonts w:ascii="Times New Roman" w:eastAsia="宋体" w:hAnsi="Times New Roman" w:cs="Times New Roman" w:hint="eastAsia"/>
          <w:kern w:val="0"/>
          <w:sz w:val="24"/>
          <w:szCs w:val="24"/>
        </w:rPr>
        <w:t>，实现</w:t>
      </w:r>
      <w:r w:rsidR="0084671C" w:rsidRPr="00010FA3">
        <w:rPr>
          <w:rFonts w:ascii="Times New Roman" w:eastAsia="宋体" w:hAnsi="Times New Roman" w:cs="Times New Roman" w:hint="eastAsia"/>
          <w:kern w:val="0"/>
          <w:sz w:val="24"/>
          <w:szCs w:val="24"/>
        </w:rPr>
        <w:t>可控管理并做好记录；</w:t>
      </w:r>
      <w:r w:rsidRPr="00010FA3">
        <w:rPr>
          <w:rFonts w:ascii="Times New Roman" w:eastAsia="宋体" w:hAnsi="Times New Roman" w:cs="Times New Roman"/>
          <w:kern w:val="0"/>
          <w:sz w:val="24"/>
          <w:szCs w:val="24"/>
        </w:rPr>
        <w:t>实验室内外的清洁卫生及</w:t>
      </w:r>
      <w:r w:rsidR="00983E23" w:rsidRPr="00010FA3">
        <w:rPr>
          <w:rFonts w:ascii="Times New Roman" w:eastAsia="宋体" w:hAnsi="Times New Roman" w:cs="Times New Roman" w:hint="eastAsia"/>
          <w:kern w:val="0"/>
          <w:sz w:val="24"/>
          <w:szCs w:val="24"/>
        </w:rPr>
        <w:t>外围</w:t>
      </w:r>
      <w:r w:rsidR="001441FF" w:rsidRPr="00010FA3">
        <w:rPr>
          <w:rFonts w:ascii="Times New Roman" w:eastAsia="宋体" w:hAnsi="Times New Roman" w:cs="Times New Roman" w:hint="eastAsia"/>
          <w:kern w:val="0"/>
          <w:sz w:val="24"/>
          <w:szCs w:val="24"/>
        </w:rPr>
        <w:t>环境</w:t>
      </w:r>
      <w:r w:rsidR="00983E23" w:rsidRPr="00010FA3">
        <w:rPr>
          <w:rFonts w:ascii="Times New Roman" w:eastAsia="宋体" w:hAnsi="Times New Roman" w:cs="Times New Roman" w:hint="eastAsia"/>
          <w:kern w:val="0"/>
          <w:sz w:val="24"/>
          <w:szCs w:val="24"/>
        </w:rPr>
        <w:t>整改</w:t>
      </w:r>
      <w:r w:rsidRPr="00010FA3">
        <w:rPr>
          <w:rFonts w:ascii="Times New Roman" w:eastAsia="宋体" w:hAnsi="Times New Roman" w:cs="Times New Roman"/>
          <w:kern w:val="0"/>
          <w:sz w:val="24"/>
          <w:szCs w:val="24"/>
        </w:rPr>
        <w:t>问题；实验员有关仪器设备使用及实验教学和实验室管理方面的培训</w:t>
      </w:r>
      <w:r w:rsidR="00983E23" w:rsidRPr="00010FA3">
        <w:rPr>
          <w:rFonts w:ascii="Times New Roman" w:eastAsia="宋体" w:hAnsi="Times New Roman" w:cs="Times New Roman" w:hint="eastAsia"/>
          <w:kern w:val="0"/>
          <w:sz w:val="24"/>
          <w:szCs w:val="24"/>
        </w:rPr>
        <w:t>记录</w:t>
      </w:r>
      <w:r w:rsidRPr="00010FA3">
        <w:rPr>
          <w:rFonts w:ascii="Times New Roman" w:eastAsia="宋体" w:hAnsi="Times New Roman" w:cs="Times New Roman"/>
          <w:kern w:val="0"/>
          <w:sz w:val="24"/>
          <w:szCs w:val="24"/>
        </w:rPr>
        <w:t>。</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3</w:t>
      </w:r>
      <w:r w:rsidRPr="00010FA3">
        <w:rPr>
          <w:rFonts w:ascii="Times New Roman" w:eastAsia="宋体" w:hAnsi="Times New Roman" w:cs="Times New Roman"/>
          <w:kern w:val="0"/>
          <w:sz w:val="24"/>
          <w:szCs w:val="24"/>
        </w:rPr>
        <w:t>、</w:t>
      </w:r>
      <w:r w:rsidR="00983E23" w:rsidRPr="00010FA3">
        <w:rPr>
          <w:rFonts w:ascii="Times New Roman" w:eastAsia="宋体" w:hAnsi="Times New Roman" w:cs="Times New Roman" w:hint="eastAsia"/>
          <w:kern w:val="0"/>
          <w:sz w:val="24"/>
          <w:szCs w:val="24"/>
        </w:rPr>
        <w:t>完成</w:t>
      </w:r>
      <w:r w:rsidRPr="00010FA3">
        <w:rPr>
          <w:rFonts w:ascii="Times New Roman" w:eastAsia="宋体" w:hAnsi="Times New Roman" w:cs="Times New Roman"/>
          <w:kern w:val="0"/>
          <w:sz w:val="24"/>
          <w:szCs w:val="24"/>
        </w:rPr>
        <w:t>时间</w:t>
      </w:r>
      <w:r w:rsidR="00983E23" w:rsidRPr="00010FA3">
        <w:rPr>
          <w:rFonts w:ascii="Times New Roman" w:eastAsia="宋体" w:hAnsi="Times New Roman" w:cs="Times New Roman" w:hint="eastAsia"/>
          <w:kern w:val="0"/>
          <w:sz w:val="24"/>
          <w:szCs w:val="24"/>
        </w:rPr>
        <w:t>：</w:t>
      </w:r>
      <w:r w:rsidRPr="00010FA3">
        <w:rPr>
          <w:rFonts w:ascii="Times New Roman" w:eastAsia="宋体" w:hAnsi="Times New Roman" w:cs="Times New Roman"/>
          <w:kern w:val="0"/>
          <w:sz w:val="24"/>
          <w:szCs w:val="24"/>
        </w:rPr>
        <w:t>10</w:t>
      </w:r>
      <w:r w:rsidRPr="00010FA3">
        <w:rPr>
          <w:rFonts w:ascii="Times New Roman" w:eastAsia="宋体" w:hAnsi="Times New Roman" w:cs="Times New Roman"/>
          <w:kern w:val="0"/>
          <w:sz w:val="24"/>
          <w:szCs w:val="24"/>
        </w:rPr>
        <w:t>月</w:t>
      </w:r>
      <w:r w:rsidRPr="00010FA3">
        <w:rPr>
          <w:rFonts w:ascii="Times New Roman" w:eastAsia="宋体" w:hAnsi="Times New Roman" w:cs="Times New Roman"/>
          <w:kern w:val="0"/>
          <w:sz w:val="24"/>
          <w:szCs w:val="24"/>
        </w:rPr>
        <w:t>20</w:t>
      </w:r>
      <w:r w:rsidRPr="00010FA3">
        <w:rPr>
          <w:rFonts w:ascii="Times New Roman" w:eastAsia="宋体" w:hAnsi="Times New Roman" w:cs="Times New Roman"/>
          <w:kern w:val="0"/>
          <w:sz w:val="24"/>
          <w:szCs w:val="24"/>
        </w:rPr>
        <w:t>日前。</w:t>
      </w:r>
    </w:p>
    <w:p w:rsidR="0039766B"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责任人：刘素青</w:t>
      </w:r>
    </w:p>
    <w:p w:rsidR="00983E23" w:rsidRPr="00010FA3" w:rsidRDefault="00983E23" w:rsidP="00EC2CF7">
      <w:pPr>
        <w:widowControl/>
        <w:spacing w:line="360" w:lineRule="auto"/>
        <w:ind w:firstLineChars="200" w:firstLine="482"/>
        <w:jc w:val="left"/>
        <w:rPr>
          <w:rFonts w:ascii="Times New Roman" w:eastAsia="宋体" w:hAnsi="Times New Roman" w:cs="Times New Roman"/>
          <w:b/>
          <w:kern w:val="0"/>
          <w:sz w:val="24"/>
          <w:szCs w:val="24"/>
        </w:rPr>
      </w:pPr>
      <w:r w:rsidRPr="00010FA3">
        <w:rPr>
          <w:rFonts w:ascii="Times New Roman" w:eastAsia="宋体" w:hAnsi="Times New Roman" w:cs="Times New Roman" w:hint="eastAsia"/>
          <w:b/>
          <w:kern w:val="0"/>
          <w:sz w:val="24"/>
          <w:szCs w:val="24"/>
        </w:rPr>
        <w:t>四、农学院评估</w:t>
      </w:r>
      <w:r w:rsidR="004272C4" w:rsidRPr="00010FA3">
        <w:rPr>
          <w:rFonts w:ascii="Times New Roman" w:eastAsia="宋体" w:hAnsi="Times New Roman" w:cs="Times New Roman" w:hint="eastAsia"/>
          <w:b/>
          <w:kern w:val="0"/>
          <w:sz w:val="24"/>
          <w:szCs w:val="24"/>
        </w:rPr>
        <w:t>工作</w:t>
      </w:r>
      <w:r w:rsidRPr="00010FA3">
        <w:rPr>
          <w:rFonts w:ascii="Times New Roman" w:eastAsia="宋体" w:hAnsi="Times New Roman" w:cs="Times New Roman" w:hint="eastAsia"/>
          <w:b/>
          <w:kern w:val="0"/>
          <w:sz w:val="24"/>
          <w:szCs w:val="24"/>
        </w:rPr>
        <w:t>小组召开迎接正式审核评估工作会议</w:t>
      </w:r>
    </w:p>
    <w:p w:rsidR="00D55ADA" w:rsidRPr="00010FA3" w:rsidRDefault="00D55ADA"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时间：</w:t>
      </w:r>
      <w:r w:rsidRPr="00010FA3">
        <w:rPr>
          <w:rFonts w:ascii="Times New Roman" w:eastAsia="宋体" w:hAnsi="Times New Roman" w:cs="Times New Roman" w:hint="eastAsia"/>
          <w:kern w:val="0"/>
          <w:sz w:val="24"/>
          <w:szCs w:val="24"/>
        </w:rPr>
        <w:t>10</w:t>
      </w:r>
      <w:r w:rsidRPr="00010FA3">
        <w:rPr>
          <w:rFonts w:ascii="Times New Roman" w:eastAsia="宋体" w:hAnsi="Times New Roman" w:cs="Times New Roman" w:hint="eastAsia"/>
          <w:kern w:val="0"/>
          <w:sz w:val="24"/>
          <w:szCs w:val="24"/>
        </w:rPr>
        <w:t>月</w:t>
      </w:r>
      <w:r w:rsidRPr="00010FA3">
        <w:rPr>
          <w:rFonts w:ascii="Times New Roman" w:eastAsia="宋体" w:hAnsi="Times New Roman" w:cs="Times New Roman" w:hint="eastAsia"/>
          <w:kern w:val="0"/>
          <w:sz w:val="24"/>
          <w:szCs w:val="24"/>
        </w:rPr>
        <w:t>20</w:t>
      </w:r>
      <w:r w:rsidRPr="00010FA3">
        <w:rPr>
          <w:rFonts w:ascii="Times New Roman" w:eastAsia="宋体" w:hAnsi="Times New Roman" w:cs="Times New Roman" w:hint="eastAsia"/>
          <w:kern w:val="0"/>
          <w:sz w:val="24"/>
          <w:szCs w:val="24"/>
        </w:rPr>
        <w:t>日下午</w:t>
      </w:r>
      <w:r w:rsidR="0084671C" w:rsidRPr="00010FA3">
        <w:rPr>
          <w:rFonts w:ascii="Times New Roman" w:eastAsia="宋体" w:hAnsi="Times New Roman" w:cs="Times New Roman" w:hint="eastAsia"/>
          <w:kern w:val="0"/>
          <w:sz w:val="24"/>
          <w:szCs w:val="24"/>
        </w:rPr>
        <w:t>2:30</w:t>
      </w:r>
      <w:r w:rsidRPr="00010FA3">
        <w:rPr>
          <w:rFonts w:ascii="Times New Roman" w:eastAsia="宋体" w:hAnsi="Times New Roman" w:cs="Times New Roman" w:hint="eastAsia"/>
          <w:kern w:val="0"/>
          <w:sz w:val="24"/>
          <w:szCs w:val="24"/>
        </w:rPr>
        <w:t>。地点：兴农楼</w:t>
      </w:r>
      <w:r w:rsidRPr="00010FA3">
        <w:rPr>
          <w:rFonts w:ascii="Times New Roman" w:eastAsia="宋体" w:hAnsi="Times New Roman" w:cs="Times New Roman" w:hint="eastAsia"/>
          <w:kern w:val="0"/>
          <w:sz w:val="24"/>
          <w:szCs w:val="24"/>
        </w:rPr>
        <w:t>419</w:t>
      </w:r>
      <w:r w:rsidRPr="00010FA3">
        <w:rPr>
          <w:rFonts w:ascii="Times New Roman" w:eastAsia="宋体" w:hAnsi="Times New Roman" w:cs="Times New Roman" w:hint="eastAsia"/>
          <w:kern w:val="0"/>
          <w:sz w:val="24"/>
          <w:szCs w:val="24"/>
        </w:rPr>
        <w:t>室。</w:t>
      </w:r>
    </w:p>
    <w:p w:rsidR="0039766B" w:rsidRPr="00010FA3" w:rsidRDefault="00D55ADA"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hint="eastAsia"/>
          <w:kern w:val="0"/>
          <w:sz w:val="24"/>
          <w:szCs w:val="24"/>
        </w:rPr>
        <w:t>会议内容：（</w:t>
      </w:r>
      <w:r w:rsidRPr="00010FA3">
        <w:rPr>
          <w:rFonts w:ascii="Times New Roman" w:eastAsia="宋体" w:hAnsi="Times New Roman" w:cs="Times New Roman" w:hint="eastAsia"/>
          <w:kern w:val="0"/>
          <w:sz w:val="24"/>
          <w:szCs w:val="24"/>
        </w:rPr>
        <w:t>1</w:t>
      </w:r>
      <w:r w:rsidRPr="00010FA3">
        <w:rPr>
          <w:rFonts w:ascii="Times New Roman" w:eastAsia="宋体" w:hAnsi="Times New Roman" w:cs="Times New Roman" w:hint="eastAsia"/>
          <w:kern w:val="0"/>
          <w:sz w:val="24"/>
          <w:szCs w:val="24"/>
        </w:rPr>
        <w:t>）各系（中心）分别汇报评估整改</w:t>
      </w:r>
      <w:r w:rsidR="00E83291" w:rsidRPr="00010FA3">
        <w:rPr>
          <w:rFonts w:ascii="Times New Roman" w:eastAsia="宋体" w:hAnsi="Times New Roman" w:cs="Times New Roman" w:hint="eastAsia"/>
          <w:kern w:val="0"/>
          <w:sz w:val="24"/>
          <w:szCs w:val="24"/>
        </w:rPr>
        <w:t>的</w:t>
      </w:r>
      <w:r w:rsidRPr="00010FA3">
        <w:rPr>
          <w:rFonts w:ascii="Times New Roman" w:eastAsia="宋体" w:hAnsi="Times New Roman" w:cs="Times New Roman" w:hint="eastAsia"/>
          <w:kern w:val="0"/>
          <w:sz w:val="24"/>
          <w:szCs w:val="24"/>
        </w:rPr>
        <w:t>工作</w:t>
      </w:r>
      <w:r w:rsidR="00E83291" w:rsidRPr="00010FA3">
        <w:rPr>
          <w:rFonts w:ascii="Times New Roman" w:eastAsia="宋体" w:hAnsi="Times New Roman" w:cs="Times New Roman" w:hint="eastAsia"/>
          <w:kern w:val="0"/>
          <w:sz w:val="24"/>
          <w:szCs w:val="24"/>
        </w:rPr>
        <w:t>成效</w:t>
      </w:r>
      <w:r w:rsidRPr="00010FA3">
        <w:rPr>
          <w:rFonts w:ascii="Times New Roman" w:eastAsia="宋体" w:hAnsi="Times New Roman" w:cs="Times New Roman" w:hint="eastAsia"/>
          <w:kern w:val="0"/>
          <w:sz w:val="24"/>
          <w:szCs w:val="24"/>
        </w:rPr>
        <w:t>，每系（中心）</w:t>
      </w:r>
      <w:r w:rsidRPr="00010FA3">
        <w:rPr>
          <w:rFonts w:ascii="Times New Roman" w:eastAsia="宋体" w:hAnsi="Times New Roman" w:cs="Times New Roman" w:hint="eastAsia"/>
          <w:kern w:val="0"/>
          <w:sz w:val="24"/>
          <w:szCs w:val="24"/>
        </w:rPr>
        <w:t>8</w:t>
      </w:r>
      <w:r w:rsidRPr="00010FA3">
        <w:rPr>
          <w:rFonts w:ascii="Times New Roman" w:eastAsia="宋体" w:hAnsi="Times New Roman" w:cs="Times New Roman" w:hint="eastAsia"/>
          <w:kern w:val="0"/>
          <w:sz w:val="24"/>
          <w:szCs w:val="24"/>
        </w:rPr>
        <w:t>分钟；（</w:t>
      </w:r>
      <w:r w:rsidRPr="00010FA3">
        <w:rPr>
          <w:rFonts w:ascii="Times New Roman" w:eastAsia="宋体" w:hAnsi="Times New Roman" w:cs="Times New Roman" w:hint="eastAsia"/>
          <w:kern w:val="0"/>
          <w:sz w:val="24"/>
          <w:szCs w:val="24"/>
        </w:rPr>
        <w:t>2</w:t>
      </w:r>
      <w:r w:rsidRPr="00010FA3">
        <w:rPr>
          <w:rFonts w:ascii="Times New Roman" w:eastAsia="宋体" w:hAnsi="Times New Roman" w:cs="Times New Roman" w:hint="eastAsia"/>
          <w:kern w:val="0"/>
          <w:sz w:val="24"/>
          <w:szCs w:val="24"/>
        </w:rPr>
        <w:t>）审核</w:t>
      </w:r>
      <w:r w:rsidR="00983E23" w:rsidRPr="00010FA3">
        <w:rPr>
          <w:rFonts w:ascii="Times New Roman" w:eastAsia="宋体" w:hAnsi="Times New Roman" w:cs="Times New Roman"/>
          <w:kern w:val="0"/>
          <w:sz w:val="24"/>
          <w:szCs w:val="24"/>
        </w:rPr>
        <w:t>学院</w:t>
      </w:r>
      <w:r w:rsidRPr="00010FA3">
        <w:rPr>
          <w:rFonts w:ascii="Times New Roman" w:eastAsia="宋体" w:hAnsi="Times New Roman" w:cs="Times New Roman" w:hint="eastAsia"/>
          <w:kern w:val="0"/>
          <w:sz w:val="24"/>
          <w:szCs w:val="24"/>
        </w:rPr>
        <w:t>自评报告，演练和审议学院自评报告</w:t>
      </w:r>
      <w:r w:rsidRPr="00010FA3">
        <w:rPr>
          <w:rFonts w:ascii="Times New Roman" w:eastAsia="宋体" w:hAnsi="Times New Roman" w:cs="Times New Roman" w:hint="eastAsia"/>
          <w:kern w:val="0"/>
          <w:sz w:val="24"/>
          <w:szCs w:val="24"/>
        </w:rPr>
        <w:t>PPT</w:t>
      </w:r>
      <w:r w:rsidR="00C96435" w:rsidRPr="00010FA3">
        <w:rPr>
          <w:rFonts w:ascii="Times New Roman" w:eastAsia="宋体" w:hAnsi="Times New Roman" w:cs="Times New Roman" w:hint="eastAsia"/>
          <w:kern w:val="0"/>
          <w:sz w:val="24"/>
          <w:szCs w:val="24"/>
        </w:rPr>
        <w:t>；（</w:t>
      </w:r>
      <w:r w:rsidR="00C96435" w:rsidRPr="00010FA3">
        <w:rPr>
          <w:rFonts w:ascii="Times New Roman" w:eastAsia="宋体" w:hAnsi="Times New Roman" w:cs="Times New Roman" w:hint="eastAsia"/>
          <w:kern w:val="0"/>
          <w:sz w:val="24"/>
          <w:szCs w:val="24"/>
        </w:rPr>
        <w:t>3</w:t>
      </w:r>
      <w:r w:rsidR="00C96435" w:rsidRPr="00010FA3">
        <w:rPr>
          <w:rFonts w:ascii="Times New Roman" w:eastAsia="宋体" w:hAnsi="Times New Roman" w:cs="Times New Roman" w:hint="eastAsia"/>
          <w:kern w:val="0"/>
          <w:sz w:val="24"/>
          <w:szCs w:val="24"/>
        </w:rPr>
        <w:t>）部署迎评各环节工作</w:t>
      </w:r>
      <w:r w:rsidRPr="00010FA3">
        <w:rPr>
          <w:rFonts w:ascii="Times New Roman" w:eastAsia="宋体" w:hAnsi="Times New Roman" w:cs="Times New Roman" w:hint="eastAsia"/>
          <w:kern w:val="0"/>
          <w:sz w:val="24"/>
          <w:szCs w:val="24"/>
        </w:rPr>
        <w:t>。</w:t>
      </w:r>
    </w:p>
    <w:p w:rsidR="00D55ADA" w:rsidRPr="00010FA3" w:rsidRDefault="00BA619B" w:rsidP="00EC2CF7">
      <w:pPr>
        <w:widowControl/>
        <w:spacing w:line="360" w:lineRule="auto"/>
        <w:ind w:firstLineChars="200" w:firstLine="480"/>
        <w:jc w:val="left"/>
        <w:rPr>
          <w:rFonts w:ascii="Times New Roman" w:eastAsia="宋体" w:hAnsi="Times New Roman" w:cs="Times New Roman"/>
          <w:kern w:val="0"/>
          <w:sz w:val="24"/>
          <w:szCs w:val="24"/>
        </w:rPr>
      </w:pPr>
      <w:r w:rsidRPr="00010FA3">
        <w:rPr>
          <w:rFonts w:ascii="Times New Roman" w:eastAsia="宋体" w:hAnsi="Times New Roman" w:cs="Times New Roman"/>
          <w:kern w:val="0"/>
          <w:sz w:val="24"/>
          <w:szCs w:val="24"/>
        </w:rPr>
        <w:t xml:space="preserve">                                   </w:t>
      </w:r>
    </w:p>
    <w:p w:rsidR="00EC2CF7" w:rsidRPr="00010FA3" w:rsidRDefault="00EC2CF7" w:rsidP="00EC2CF7">
      <w:pPr>
        <w:widowControl/>
        <w:spacing w:line="360" w:lineRule="auto"/>
        <w:ind w:firstLineChars="200" w:firstLine="480"/>
        <w:jc w:val="left"/>
        <w:rPr>
          <w:rFonts w:ascii="Times New Roman" w:eastAsia="宋体" w:hAnsi="Times New Roman" w:cs="Times New Roman"/>
          <w:kern w:val="0"/>
          <w:sz w:val="24"/>
          <w:szCs w:val="24"/>
        </w:rPr>
      </w:pPr>
    </w:p>
    <w:p w:rsidR="0084671C" w:rsidRPr="00010FA3" w:rsidRDefault="0084671C" w:rsidP="00EC2CF7">
      <w:pPr>
        <w:widowControl/>
        <w:spacing w:line="360" w:lineRule="auto"/>
        <w:ind w:firstLineChars="2800" w:firstLine="6746"/>
        <w:jc w:val="left"/>
        <w:rPr>
          <w:rFonts w:ascii="Times New Roman" w:eastAsia="宋体" w:hAnsi="Times New Roman" w:cs="Times New Roman"/>
          <w:b/>
          <w:kern w:val="0"/>
          <w:sz w:val="24"/>
          <w:szCs w:val="24"/>
        </w:rPr>
      </w:pPr>
      <w:r w:rsidRPr="00010FA3">
        <w:rPr>
          <w:rFonts w:ascii="Times New Roman" w:eastAsia="宋体" w:hAnsi="Times New Roman" w:cs="Times New Roman" w:hint="eastAsia"/>
          <w:b/>
          <w:kern w:val="0"/>
          <w:sz w:val="24"/>
          <w:szCs w:val="24"/>
        </w:rPr>
        <w:t>农学院</w:t>
      </w:r>
    </w:p>
    <w:p w:rsidR="0039766B" w:rsidRPr="00010FA3" w:rsidRDefault="00BA619B" w:rsidP="00EC2CF7">
      <w:pPr>
        <w:widowControl/>
        <w:spacing w:line="360" w:lineRule="auto"/>
        <w:ind w:firstLineChars="2550" w:firstLine="6120"/>
        <w:jc w:val="left"/>
        <w:rPr>
          <w:rFonts w:ascii="Times New Roman" w:hAnsi="Times New Roman" w:cs="Times New Roman"/>
          <w:sz w:val="24"/>
          <w:szCs w:val="24"/>
        </w:rPr>
      </w:pPr>
      <w:r w:rsidRPr="00010FA3">
        <w:rPr>
          <w:rFonts w:ascii="Times New Roman" w:eastAsia="宋体" w:hAnsi="Times New Roman" w:cs="Times New Roman"/>
          <w:kern w:val="0"/>
          <w:sz w:val="24"/>
          <w:szCs w:val="24"/>
        </w:rPr>
        <w:t> </w:t>
      </w:r>
      <w:r w:rsidRPr="00010FA3">
        <w:rPr>
          <w:rFonts w:ascii="Times New Roman" w:eastAsia="宋体" w:hAnsi="Times New Roman" w:cs="Times New Roman"/>
          <w:kern w:val="0"/>
          <w:sz w:val="24"/>
          <w:szCs w:val="24"/>
        </w:rPr>
        <w:t>二〇一七年十月</w:t>
      </w:r>
      <w:r w:rsidR="00EC2CF7" w:rsidRPr="00010FA3">
        <w:rPr>
          <w:rFonts w:ascii="Times New Roman" w:eastAsia="宋体" w:hAnsi="Times New Roman" w:cs="Times New Roman" w:hint="eastAsia"/>
          <w:kern w:val="0"/>
          <w:sz w:val="24"/>
          <w:szCs w:val="24"/>
        </w:rPr>
        <w:t>十</w:t>
      </w:r>
      <w:r w:rsidRPr="00010FA3">
        <w:rPr>
          <w:rFonts w:ascii="Times New Roman" w:eastAsia="宋体" w:hAnsi="Times New Roman" w:cs="Times New Roman"/>
          <w:kern w:val="0"/>
          <w:sz w:val="24"/>
          <w:szCs w:val="24"/>
        </w:rPr>
        <w:t>日</w:t>
      </w:r>
    </w:p>
    <w:sectPr w:rsidR="0039766B" w:rsidRPr="00010FA3" w:rsidSect="0039766B">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3AF" w:rsidRDefault="001203AF" w:rsidP="008065DD">
      <w:r>
        <w:separator/>
      </w:r>
    </w:p>
  </w:endnote>
  <w:endnote w:type="continuationSeparator" w:id="1">
    <w:p w:rsidR="001203AF" w:rsidRDefault="001203AF" w:rsidP="00806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AF" w:rsidRDefault="001203AF" w:rsidP="008065DD">
      <w:r>
        <w:separator/>
      </w:r>
    </w:p>
  </w:footnote>
  <w:footnote w:type="continuationSeparator" w:id="1">
    <w:p w:rsidR="001203AF" w:rsidRDefault="001203AF" w:rsidP="00806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DF2"/>
    <w:rsid w:val="00004ADA"/>
    <w:rsid w:val="00010FA3"/>
    <w:rsid w:val="00024E7A"/>
    <w:rsid w:val="000B1B13"/>
    <w:rsid w:val="001203AF"/>
    <w:rsid w:val="001441FF"/>
    <w:rsid w:val="00157F84"/>
    <w:rsid w:val="00164C20"/>
    <w:rsid w:val="001C4C6A"/>
    <w:rsid w:val="001F1E0F"/>
    <w:rsid w:val="001F23CA"/>
    <w:rsid w:val="0022383F"/>
    <w:rsid w:val="00261593"/>
    <w:rsid w:val="002769E1"/>
    <w:rsid w:val="002A0B02"/>
    <w:rsid w:val="002C64B8"/>
    <w:rsid w:val="002D13FF"/>
    <w:rsid w:val="002F3C69"/>
    <w:rsid w:val="00310614"/>
    <w:rsid w:val="0036636C"/>
    <w:rsid w:val="003766B9"/>
    <w:rsid w:val="00384B1A"/>
    <w:rsid w:val="0039766B"/>
    <w:rsid w:val="003B2595"/>
    <w:rsid w:val="003B7CF9"/>
    <w:rsid w:val="003C5DF2"/>
    <w:rsid w:val="0041128E"/>
    <w:rsid w:val="004272C4"/>
    <w:rsid w:val="004413EF"/>
    <w:rsid w:val="00441DB1"/>
    <w:rsid w:val="00444F62"/>
    <w:rsid w:val="004542E8"/>
    <w:rsid w:val="004652B1"/>
    <w:rsid w:val="004B79B2"/>
    <w:rsid w:val="004C1C88"/>
    <w:rsid w:val="004D4DF2"/>
    <w:rsid w:val="004E4CBF"/>
    <w:rsid w:val="004E4F7D"/>
    <w:rsid w:val="004E6352"/>
    <w:rsid w:val="004E6E4A"/>
    <w:rsid w:val="0051170D"/>
    <w:rsid w:val="00512410"/>
    <w:rsid w:val="00556117"/>
    <w:rsid w:val="005B44ED"/>
    <w:rsid w:val="005D307E"/>
    <w:rsid w:val="0063656C"/>
    <w:rsid w:val="006700CB"/>
    <w:rsid w:val="00674FA2"/>
    <w:rsid w:val="0068145A"/>
    <w:rsid w:val="0069535C"/>
    <w:rsid w:val="006E75C4"/>
    <w:rsid w:val="006E7820"/>
    <w:rsid w:val="00702030"/>
    <w:rsid w:val="007033EB"/>
    <w:rsid w:val="007E137A"/>
    <w:rsid w:val="007E185F"/>
    <w:rsid w:val="00800FC0"/>
    <w:rsid w:val="008065DD"/>
    <w:rsid w:val="00811F61"/>
    <w:rsid w:val="008242C1"/>
    <w:rsid w:val="0083754D"/>
    <w:rsid w:val="0084671C"/>
    <w:rsid w:val="00851493"/>
    <w:rsid w:val="008770F1"/>
    <w:rsid w:val="00893D7D"/>
    <w:rsid w:val="008A4A8C"/>
    <w:rsid w:val="008A50EF"/>
    <w:rsid w:val="008B33E0"/>
    <w:rsid w:val="00940E45"/>
    <w:rsid w:val="00974841"/>
    <w:rsid w:val="00981DE2"/>
    <w:rsid w:val="00983E23"/>
    <w:rsid w:val="009C7A64"/>
    <w:rsid w:val="00A17C42"/>
    <w:rsid w:val="00AE28D4"/>
    <w:rsid w:val="00B5272D"/>
    <w:rsid w:val="00B56256"/>
    <w:rsid w:val="00B6055C"/>
    <w:rsid w:val="00B86EBF"/>
    <w:rsid w:val="00BA150B"/>
    <w:rsid w:val="00BA619B"/>
    <w:rsid w:val="00C62EA8"/>
    <w:rsid w:val="00C90050"/>
    <w:rsid w:val="00C9523F"/>
    <w:rsid w:val="00C96435"/>
    <w:rsid w:val="00CA5780"/>
    <w:rsid w:val="00CB44FE"/>
    <w:rsid w:val="00CB7BCB"/>
    <w:rsid w:val="00D42D44"/>
    <w:rsid w:val="00D55ADA"/>
    <w:rsid w:val="00D668D7"/>
    <w:rsid w:val="00DB0660"/>
    <w:rsid w:val="00DE3557"/>
    <w:rsid w:val="00E26C75"/>
    <w:rsid w:val="00E83291"/>
    <w:rsid w:val="00E91C47"/>
    <w:rsid w:val="00EC2CF7"/>
    <w:rsid w:val="00EC3FA8"/>
    <w:rsid w:val="00EE2C9D"/>
    <w:rsid w:val="00F05D87"/>
    <w:rsid w:val="00F646FC"/>
    <w:rsid w:val="00F920A8"/>
    <w:rsid w:val="00FA006C"/>
    <w:rsid w:val="00FD6B84"/>
    <w:rsid w:val="00FE7C82"/>
    <w:rsid w:val="2A5222A9"/>
    <w:rsid w:val="50D37E1B"/>
    <w:rsid w:val="729F7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6B"/>
    <w:pPr>
      <w:widowControl w:val="0"/>
      <w:jc w:val="both"/>
    </w:pPr>
    <w:rPr>
      <w:kern w:val="2"/>
      <w:sz w:val="21"/>
      <w:szCs w:val="22"/>
    </w:rPr>
  </w:style>
  <w:style w:type="paragraph" w:styleId="2">
    <w:name w:val="heading 2"/>
    <w:basedOn w:val="a"/>
    <w:next w:val="a"/>
    <w:link w:val="2Char"/>
    <w:uiPriority w:val="9"/>
    <w:qFormat/>
    <w:rsid w:val="0039766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766B"/>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39766B"/>
    <w:rPr>
      <w:rFonts w:ascii="宋体" w:eastAsia="宋体" w:hAnsi="宋体" w:cs="宋体"/>
      <w:b/>
      <w:bCs/>
      <w:kern w:val="0"/>
      <w:sz w:val="36"/>
      <w:szCs w:val="36"/>
    </w:rPr>
  </w:style>
  <w:style w:type="paragraph" w:styleId="a4">
    <w:name w:val="header"/>
    <w:basedOn w:val="a"/>
    <w:link w:val="Char"/>
    <w:uiPriority w:val="99"/>
    <w:semiHidden/>
    <w:unhideWhenUsed/>
    <w:rsid w:val="00806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65DD"/>
    <w:rPr>
      <w:kern w:val="2"/>
      <w:sz w:val="18"/>
      <w:szCs w:val="18"/>
    </w:rPr>
  </w:style>
  <w:style w:type="paragraph" w:styleId="a5">
    <w:name w:val="footer"/>
    <w:basedOn w:val="a"/>
    <w:link w:val="Char0"/>
    <w:uiPriority w:val="99"/>
    <w:semiHidden/>
    <w:unhideWhenUsed/>
    <w:rsid w:val="008065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65D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2087</Characters>
  <Application>Microsoft Office Word</Application>
  <DocSecurity>4</DocSecurity>
  <Lines>17</Lines>
  <Paragraphs>4</Paragraphs>
  <ScaleCrop>false</ScaleCrop>
  <Company>微软中国</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2017-10-10T13:20:00Z</dcterms:created>
  <dcterms:modified xsi:type="dcterms:W3CDTF">2017-10-10T13:20:00Z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