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1D" w:rsidRPr="00131C7D" w:rsidRDefault="00F3351D" w:rsidP="00F3351D">
      <w:pPr>
        <w:rPr>
          <w:b/>
          <w:sz w:val="32"/>
          <w:szCs w:val="32"/>
        </w:rPr>
      </w:pPr>
      <w:r w:rsidRPr="00131C7D">
        <w:rPr>
          <w:rFonts w:hAnsi="宋体"/>
          <w:b/>
          <w:sz w:val="32"/>
          <w:szCs w:val="32"/>
        </w:rPr>
        <w:t>农学院本科教学审核评估</w:t>
      </w:r>
    </w:p>
    <w:p w:rsidR="00F3351D" w:rsidRPr="00131C7D" w:rsidRDefault="00F3351D" w:rsidP="00F3351D">
      <w:pPr>
        <w:ind w:firstLineChars="200" w:firstLine="883"/>
        <w:jc w:val="center"/>
        <w:rPr>
          <w:b/>
          <w:sz w:val="44"/>
          <w:szCs w:val="44"/>
        </w:rPr>
      </w:pPr>
      <w:r w:rsidRPr="00131C7D">
        <w:rPr>
          <w:rFonts w:hAnsi="宋体"/>
          <w:b/>
          <w:sz w:val="44"/>
          <w:szCs w:val="44"/>
        </w:rPr>
        <w:t>简</w:t>
      </w:r>
      <w:r w:rsidRPr="00131C7D">
        <w:rPr>
          <w:b/>
          <w:sz w:val="44"/>
          <w:szCs w:val="44"/>
        </w:rPr>
        <w:t xml:space="preserve">  </w:t>
      </w:r>
      <w:bookmarkStart w:id="0" w:name="_GoBack"/>
      <w:bookmarkEnd w:id="0"/>
      <w:r w:rsidRPr="00131C7D">
        <w:rPr>
          <w:rFonts w:hAnsi="宋体"/>
          <w:b/>
          <w:sz w:val="44"/>
          <w:szCs w:val="44"/>
        </w:rPr>
        <w:t>报（六）</w:t>
      </w:r>
    </w:p>
    <w:p w:rsidR="00F3351D" w:rsidRPr="00131C7D" w:rsidRDefault="00F3351D" w:rsidP="00DC3219">
      <w:pPr>
        <w:spacing w:beforeLines="50" w:afterLines="50"/>
        <w:jc w:val="center"/>
        <w:rPr>
          <w:b/>
          <w:sz w:val="36"/>
          <w:szCs w:val="36"/>
        </w:rPr>
      </w:pPr>
      <w:r w:rsidRPr="00131C7D">
        <w:rPr>
          <w:rFonts w:hAnsi="宋体"/>
          <w:b/>
          <w:sz w:val="36"/>
          <w:szCs w:val="36"/>
        </w:rPr>
        <w:t>农学院</w:t>
      </w:r>
      <w:r w:rsidR="005735D6" w:rsidRPr="00131C7D">
        <w:rPr>
          <w:rFonts w:hAnsi="宋体"/>
          <w:b/>
          <w:sz w:val="36"/>
          <w:szCs w:val="36"/>
        </w:rPr>
        <w:t>召开</w:t>
      </w:r>
      <w:r w:rsidRPr="00131C7D">
        <w:rPr>
          <w:rFonts w:hAnsi="宋体"/>
          <w:b/>
          <w:sz w:val="36"/>
          <w:szCs w:val="36"/>
        </w:rPr>
        <w:t>本科教学审核评估工作</w:t>
      </w:r>
      <w:r w:rsidR="005735D6" w:rsidRPr="00131C7D">
        <w:rPr>
          <w:rFonts w:hAnsi="宋体"/>
          <w:b/>
          <w:sz w:val="36"/>
          <w:szCs w:val="36"/>
        </w:rPr>
        <w:t>专门</w:t>
      </w:r>
      <w:r w:rsidRPr="00131C7D">
        <w:rPr>
          <w:rFonts w:hAnsi="宋体"/>
          <w:b/>
          <w:sz w:val="36"/>
          <w:szCs w:val="36"/>
        </w:rPr>
        <w:t>会议</w:t>
      </w:r>
    </w:p>
    <w:p w:rsidR="00F3351D" w:rsidRPr="00131C7D" w:rsidRDefault="00F3351D" w:rsidP="00AC0A51">
      <w:pPr>
        <w:spacing w:beforeLines="25" w:line="300" w:lineRule="auto"/>
        <w:rPr>
          <w:b/>
          <w:sz w:val="28"/>
          <w:szCs w:val="28"/>
        </w:rPr>
      </w:pPr>
      <w:r w:rsidRPr="00131C7D">
        <w:rPr>
          <w:rFonts w:hAnsi="宋体"/>
          <w:b/>
          <w:sz w:val="28"/>
          <w:szCs w:val="28"/>
        </w:rPr>
        <w:t>一、会议时间：</w:t>
      </w:r>
      <w:r w:rsidRPr="00131C7D">
        <w:rPr>
          <w:b/>
          <w:sz w:val="28"/>
          <w:szCs w:val="28"/>
        </w:rPr>
        <w:t xml:space="preserve"> 2017</w:t>
      </w:r>
      <w:r w:rsidRPr="00131C7D">
        <w:rPr>
          <w:rFonts w:hAnsi="宋体"/>
          <w:b/>
          <w:sz w:val="28"/>
          <w:szCs w:val="28"/>
        </w:rPr>
        <w:t>年</w:t>
      </w:r>
      <w:r w:rsidRPr="00131C7D">
        <w:rPr>
          <w:b/>
          <w:sz w:val="28"/>
          <w:szCs w:val="28"/>
        </w:rPr>
        <w:t>10</w:t>
      </w:r>
      <w:r w:rsidRPr="00131C7D">
        <w:rPr>
          <w:rFonts w:hAnsi="宋体"/>
          <w:b/>
          <w:sz w:val="28"/>
          <w:szCs w:val="28"/>
        </w:rPr>
        <w:t>月</w:t>
      </w:r>
      <w:r w:rsidRPr="00131C7D">
        <w:rPr>
          <w:b/>
          <w:sz w:val="28"/>
          <w:szCs w:val="28"/>
        </w:rPr>
        <w:t>20</w:t>
      </w:r>
      <w:r w:rsidRPr="00131C7D">
        <w:rPr>
          <w:rFonts w:hAnsi="宋体"/>
          <w:b/>
          <w:sz w:val="28"/>
          <w:szCs w:val="28"/>
        </w:rPr>
        <w:t>日下午</w:t>
      </w:r>
      <w:r w:rsidRPr="00131C7D">
        <w:rPr>
          <w:b/>
          <w:sz w:val="28"/>
          <w:szCs w:val="28"/>
        </w:rPr>
        <w:t>2</w:t>
      </w:r>
      <w:r w:rsidRPr="00131C7D">
        <w:rPr>
          <w:rFonts w:hAnsi="宋体"/>
          <w:b/>
          <w:sz w:val="28"/>
          <w:szCs w:val="28"/>
        </w:rPr>
        <w:t>：</w:t>
      </w:r>
      <w:r w:rsidRPr="00131C7D">
        <w:rPr>
          <w:b/>
          <w:sz w:val="28"/>
          <w:szCs w:val="28"/>
        </w:rPr>
        <w:t>30</w:t>
      </w:r>
      <w:r w:rsidRPr="00131C7D">
        <w:rPr>
          <w:rFonts w:hAnsi="宋体"/>
          <w:b/>
          <w:sz w:val="28"/>
          <w:szCs w:val="28"/>
        </w:rPr>
        <w:t>至</w:t>
      </w:r>
      <w:r w:rsidRPr="00131C7D">
        <w:rPr>
          <w:b/>
          <w:sz w:val="28"/>
          <w:szCs w:val="28"/>
        </w:rPr>
        <w:t>4</w:t>
      </w:r>
      <w:r w:rsidRPr="00131C7D">
        <w:rPr>
          <w:rFonts w:hAnsi="宋体"/>
          <w:b/>
          <w:sz w:val="28"/>
          <w:szCs w:val="28"/>
        </w:rPr>
        <w:t>：</w:t>
      </w:r>
      <w:r w:rsidRPr="00131C7D">
        <w:rPr>
          <w:b/>
          <w:sz w:val="28"/>
          <w:szCs w:val="28"/>
        </w:rPr>
        <w:t>30</w:t>
      </w:r>
    </w:p>
    <w:p w:rsidR="00F3351D" w:rsidRPr="00131C7D" w:rsidRDefault="00F3351D" w:rsidP="00AC0A51">
      <w:pPr>
        <w:spacing w:beforeLines="25" w:line="300" w:lineRule="auto"/>
        <w:rPr>
          <w:b/>
          <w:sz w:val="28"/>
          <w:szCs w:val="28"/>
        </w:rPr>
      </w:pPr>
      <w:r w:rsidRPr="00131C7D">
        <w:rPr>
          <w:rFonts w:hAnsi="宋体"/>
          <w:b/>
          <w:sz w:val="28"/>
          <w:szCs w:val="28"/>
        </w:rPr>
        <w:t>二、会议地点：兴农楼</w:t>
      </w:r>
      <w:r w:rsidRPr="00131C7D">
        <w:rPr>
          <w:b/>
          <w:sz w:val="28"/>
          <w:szCs w:val="28"/>
        </w:rPr>
        <w:t>419</w:t>
      </w:r>
      <w:r w:rsidRPr="00131C7D">
        <w:rPr>
          <w:rFonts w:hAnsi="宋体"/>
          <w:b/>
          <w:sz w:val="28"/>
          <w:szCs w:val="28"/>
        </w:rPr>
        <w:t>室</w:t>
      </w:r>
    </w:p>
    <w:p w:rsidR="00F3351D" w:rsidRPr="00131C7D" w:rsidRDefault="00F3351D" w:rsidP="00AC0A51">
      <w:pPr>
        <w:spacing w:beforeLines="25" w:line="300" w:lineRule="auto"/>
        <w:rPr>
          <w:b/>
          <w:sz w:val="28"/>
          <w:szCs w:val="28"/>
        </w:rPr>
      </w:pPr>
      <w:r w:rsidRPr="00131C7D">
        <w:rPr>
          <w:rFonts w:hAnsi="宋体"/>
          <w:b/>
          <w:sz w:val="28"/>
          <w:szCs w:val="28"/>
        </w:rPr>
        <w:t>三、参会人员：学院领导、各系（中心）正副主任、学院办公室全体成员</w:t>
      </w:r>
      <w:r w:rsidR="005735D6" w:rsidRPr="00131C7D">
        <w:rPr>
          <w:rFonts w:hAnsi="宋体"/>
          <w:b/>
          <w:sz w:val="28"/>
          <w:szCs w:val="28"/>
        </w:rPr>
        <w:t>。会议由杨文书记主持。</w:t>
      </w:r>
    </w:p>
    <w:p w:rsidR="00F3351D" w:rsidRPr="00131C7D" w:rsidRDefault="00F3351D" w:rsidP="00AC0A51">
      <w:pPr>
        <w:spacing w:beforeLines="25" w:line="300" w:lineRule="auto"/>
        <w:rPr>
          <w:b/>
          <w:kern w:val="0"/>
          <w:sz w:val="28"/>
          <w:szCs w:val="28"/>
        </w:rPr>
      </w:pPr>
      <w:r w:rsidRPr="00131C7D">
        <w:rPr>
          <w:rFonts w:hAnsi="宋体"/>
          <w:b/>
          <w:kern w:val="0"/>
          <w:sz w:val="28"/>
          <w:szCs w:val="28"/>
        </w:rPr>
        <w:t>四、会议内容：</w:t>
      </w:r>
    </w:p>
    <w:p w:rsidR="00F3351D" w:rsidRPr="00131C7D" w:rsidRDefault="00F3351D" w:rsidP="00AC0A51">
      <w:pPr>
        <w:spacing w:beforeLines="25" w:line="300" w:lineRule="auto"/>
        <w:ind w:firstLineChars="196" w:firstLine="551"/>
        <w:rPr>
          <w:b/>
          <w:kern w:val="0"/>
          <w:sz w:val="28"/>
          <w:szCs w:val="28"/>
        </w:rPr>
      </w:pPr>
      <w:r w:rsidRPr="00131C7D">
        <w:rPr>
          <w:rFonts w:hAnsi="宋体"/>
          <w:b/>
          <w:kern w:val="0"/>
          <w:sz w:val="28"/>
          <w:szCs w:val="28"/>
        </w:rPr>
        <w:t>（一）各系</w:t>
      </w:r>
      <w:r w:rsidR="005735D6" w:rsidRPr="00131C7D">
        <w:rPr>
          <w:rFonts w:hAnsi="宋体"/>
          <w:b/>
          <w:kern w:val="0"/>
          <w:sz w:val="28"/>
          <w:szCs w:val="28"/>
        </w:rPr>
        <w:t>（实验教学中心）分别</w:t>
      </w:r>
      <w:r w:rsidRPr="00131C7D">
        <w:rPr>
          <w:rFonts w:hAnsi="宋体"/>
          <w:b/>
          <w:kern w:val="0"/>
          <w:sz w:val="28"/>
          <w:szCs w:val="28"/>
        </w:rPr>
        <w:t>用</w:t>
      </w:r>
      <w:r w:rsidRPr="00131C7D">
        <w:rPr>
          <w:b/>
          <w:kern w:val="0"/>
          <w:sz w:val="28"/>
          <w:szCs w:val="28"/>
        </w:rPr>
        <w:t>8</w:t>
      </w:r>
      <w:r w:rsidRPr="00131C7D">
        <w:rPr>
          <w:rFonts w:hAnsi="宋体"/>
          <w:b/>
          <w:kern w:val="0"/>
          <w:sz w:val="28"/>
          <w:szCs w:val="28"/>
        </w:rPr>
        <w:t>分钟时间对预评估</w:t>
      </w:r>
      <w:proofErr w:type="gramStart"/>
      <w:r w:rsidRPr="00131C7D">
        <w:rPr>
          <w:rFonts w:hAnsi="宋体"/>
          <w:b/>
          <w:kern w:val="0"/>
          <w:sz w:val="28"/>
          <w:szCs w:val="28"/>
        </w:rPr>
        <w:t>后</w:t>
      </w:r>
      <w:r w:rsidR="005735D6" w:rsidRPr="00131C7D">
        <w:rPr>
          <w:rFonts w:hAnsi="宋体"/>
          <w:b/>
          <w:kern w:val="0"/>
          <w:sz w:val="28"/>
          <w:szCs w:val="28"/>
        </w:rPr>
        <w:t>评建</w:t>
      </w:r>
      <w:r w:rsidRPr="00131C7D">
        <w:rPr>
          <w:rFonts w:hAnsi="宋体"/>
          <w:b/>
          <w:kern w:val="0"/>
          <w:sz w:val="28"/>
          <w:szCs w:val="28"/>
        </w:rPr>
        <w:t>整改</w:t>
      </w:r>
      <w:proofErr w:type="gramEnd"/>
      <w:r w:rsidR="005735D6" w:rsidRPr="00131C7D">
        <w:rPr>
          <w:rFonts w:hAnsi="宋体"/>
          <w:b/>
          <w:kern w:val="0"/>
          <w:sz w:val="28"/>
          <w:szCs w:val="28"/>
        </w:rPr>
        <w:t>工作</w:t>
      </w:r>
      <w:r w:rsidRPr="00131C7D">
        <w:rPr>
          <w:rFonts w:hAnsi="宋体"/>
          <w:b/>
          <w:kern w:val="0"/>
          <w:sz w:val="28"/>
          <w:szCs w:val="28"/>
        </w:rPr>
        <w:t>情况进行</w:t>
      </w:r>
      <w:r w:rsidR="005735D6" w:rsidRPr="00131C7D">
        <w:rPr>
          <w:rFonts w:hAnsi="宋体"/>
          <w:b/>
          <w:kern w:val="0"/>
          <w:sz w:val="28"/>
          <w:szCs w:val="28"/>
        </w:rPr>
        <w:t>反馈汇报</w:t>
      </w:r>
      <w:r w:rsidRPr="00131C7D">
        <w:rPr>
          <w:rFonts w:hAnsi="宋体"/>
          <w:b/>
          <w:kern w:val="0"/>
          <w:sz w:val="28"/>
          <w:szCs w:val="28"/>
        </w:rPr>
        <w:t>。</w:t>
      </w:r>
    </w:p>
    <w:p w:rsidR="00F3351D" w:rsidRPr="00131C7D" w:rsidRDefault="00F3351D" w:rsidP="00AC0A51">
      <w:pPr>
        <w:spacing w:beforeLines="25" w:line="300" w:lineRule="auto"/>
        <w:ind w:firstLineChars="200" w:firstLine="562"/>
        <w:rPr>
          <w:b/>
          <w:kern w:val="0"/>
          <w:sz w:val="28"/>
          <w:szCs w:val="28"/>
        </w:rPr>
      </w:pPr>
      <w:proofErr w:type="gramStart"/>
      <w:r w:rsidRPr="00131C7D">
        <w:rPr>
          <w:rFonts w:hAnsi="宋体"/>
          <w:b/>
          <w:kern w:val="0"/>
          <w:sz w:val="28"/>
          <w:szCs w:val="28"/>
        </w:rPr>
        <w:t>黄芹</w:t>
      </w:r>
      <w:r w:rsidR="005735D6" w:rsidRPr="00131C7D">
        <w:rPr>
          <w:rFonts w:hAnsi="宋体"/>
          <w:b/>
          <w:kern w:val="0"/>
          <w:sz w:val="28"/>
          <w:szCs w:val="28"/>
        </w:rPr>
        <w:t>副</w:t>
      </w:r>
      <w:r w:rsidRPr="00131C7D">
        <w:rPr>
          <w:rFonts w:hAnsi="宋体"/>
          <w:b/>
          <w:kern w:val="0"/>
          <w:sz w:val="28"/>
          <w:szCs w:val="28"/>
        </w:rPr>
        <w:t>书记</w:t>
      </w:r>
      <w:proofErr w:type="gramEnd"/>
      <w:r w:rsidRPr="00131C7D">
        <w:rPr>
          <w:rFonts w:hAnsi="宋体"/>
          <w:b/>
          <w:kern w:val="0"/>
          <w:sz w:val="28"/>
          <w:szCs w:val="28"/>
        </w:rPr>
        <w:t>及各系</w:t>
      </w:r>
      <w:r w:rsidR="005735D6" w:rsidRPr="00131C7D">
        <w:rPr>
          <w:rFonts w:hAnsi="宋体"/>
          <w:b/>
          <w:kern w:val="0"/>
          <w:sz w:val="28"/>
          <w:szCs w:val="28"/>
        </w:rPr>
        <w:t>（中心）</w:t>
      </w:r>
      <w:r w:rsidRPr="00131C7D">
        <w:rPr>
          <w:rFonts w:hAnsi="宋体"/>
          <w:b/>
          <w:kern w:val="0"/>
          <w:sz w:val="28"/>
          <w:szCs w:val="28"/>
        </w:rPr>
        <w:t>负责人</w:t>
      </w:r>
      <w:r w:rsidR="005735D6" w:rsidRPr="00131C7D">
        <w:rPr>
          <w:rFonts w:hAnsi="宋体"/>
          <w:b/>
          <w:kern w:val="0"/>
          <w:sz w:val="28"/>
          <w:szCs w:val="28"/>
        </w:rPr>
        <w:t>依次</w:t>
      </w:r>
      <w:r w:rsidRPr="00131C7D">
        <w:rPr>
          <w:rFonts w:hAnsi="宋体"/>
          <w:b/>
          <w:kern w:val="0"/>
          <w:sz w:val="28"/>
          <w:szCs w:val="28"/>
        </w:rPr>
        <w:t>对整改</w:t>
      </w:r>
      <w:r w:rsidR="005735D6" w:rsidRPr="00131C7D">
        <w:rPr>
          <w:rFonts w:hAnsi="宋体"/>
          <w:b/>
          <w:kern w:val="0"/>
          <w:sz w:val="28"/>
          <w:szCs w:val="28"/>
        </w:rPr>
        <w:t>工作成效和问题等</w:t>
      </w:r>
      <w:r w:rsidRPr="00131C7D">
        <w:rPr>
          <w:rFonts w:hAnsi="宋体"/>
          <w:b/>
          <w:kern w:val="0"/>
          <w:sz w:val="28"/>
          <w:szCs w:val="28"/>
        </w:rPr>
        <w:t>情况进行了</w:t>
      </w:r>
      <w:r w:rsidR="005735D6" w:rsidRPr="00131C7D">
        <w:rPr>
          <w:rFonts w:hAnsi="宋体"/>
          <w:b/>
          <w:kern w:val="0"/>
          <w:sz w:val="28"/>
          <w:szCs w:val="28"/>
        </w:rPr>
        <w:t>汇报。</w:t>
      </w:r>
      <w:r w:rsidRPr="00131C7D">
        <w:rPr>
          <w:rFonts w:hAnsi="宋体"/>
          <w:b/>
          <w:kern w:val="0"/>
          <w:sz w:val="28"/>
          <w:szCs w:val="28"/>
        </w:rPr>
        <w:t>大家相互讨论，对已经完成的工作给予肯定。特别表扬</w:t>
      </w:r>
      <w:r w:rsidR="005735D6" w:rsidRPr="00131C7D">
        <w:rPr>
          <w:rFonts w:hAnsi="宋体"/>
          <w:b/>
          <w:kern w:val="0"/>
          <w:sz w:val="28"/>
          <w:szCs w:val="28"/>
        </w:rPr>
        <w:t>学生工作办对学生面分层次</w:t>
      </w:r>
      <w:r w:rsidR="00EB6B1F" w:rsidRPr="00131C7D">
        <w:rPr>
          <w:rFonts w:hAnsi="宋体"/>
          <w:b/>
          <w:kern w:val="0"/>
          <w:sz w:val="28"/>
          <w:szCs w:val="28"/>
        </w:rPr>
        <w:t>评估动员和动科系针对毕业论文中英文摘要和参考文献</w:t>
      </w:r>
      <w:proofErr w:type="gramStart"/>
      <w:r w:rsidR="00EB6B1F" w:rsidRPr="00131C7D">
        <w:rPr>
          <w:rFonts w:hAnsi="宋体"/>
          <w:b/>
          <w:kern w:val="0"/>
          <w:sz w:val="28"/>
          <w:szCs w:val="28"/>
        </w:rPr>
        <w:t>的</w:t>
      </w:r>
      <w:r w:rsidR="005735D6" w:rsidRPr="00131C7D">
        <w:rPr>
          <w:rFonts w:hAnsi="宋体"/>
          <w:b/>
          <w:kern w:val="0"/>
          <w:sz w:val="28"/>
          <w:szCs w:val="28"/>
        </w:rPr>
        <w:t>订校</w:t>
      </w:r>
      <w:r w:rsidR="00EB6B1F" w:rsidRPr="00131C7D">
        <w:rPr>
          <w:rFonts w:hAnsi="宋体"/>
          <w:b/>
          <w:kern w:val="0"/>
          <w:sz w:val="28"/>
          <w:szCs w:val="28"/>
        </w:rPr>
        <w:t>处理</w:t>
      </w:r>
      <w:proofErr w:type="gramEnd"/>
      <w:r w:rsidR="00EB6B1F" w:rsidRPr="00131C7D">
        <w:rPr>
          <w:rFonts w:hAnsi="宋体"/>
          <w:b/>
          <w:kern w:val="0"/>
          <w:sz w:val="28"/>
          <w:szCs w:val="28"/>
        </w:rPr>
        <w:t>。</w:t>
      </w:r>
    </w:p>
    <w:p w:rsidR="00F3351D" w:rsidRPr="00131C7D" w:rsidRDefault="00F3351D" w:rsidP="00AC0A51">
      <w:pPr>
        <w:spacing w:beforeLines="25" w:line="300" w:lineRule="auto"/>
        <w:ind w:firstLineChars="196" w:firstLine="551"/>
        <w:rPr>
          <w:b/>
          <w:kern w:val="0"/>
          <w:sz w:val="28"/>
          <w:szCs w:val="28"/>
        </w:rPr>
      </w:pPr>
      <w:r w:rsidRPr="00131C7D">
        <w:rPr>
          <w:rFonts w:hAnsi="宋体"/>
          <w:b/>
          <w:kern w:val="0"/>
          <w:sz w:val="28"/>
          <w:szCs w:val="28"/>
        </w:rPr>
        <w:t>（二）对学院自评报告提出完善意见。</w:t>
      </w:r>
    </w:p>
    <w:p w:rsidR="00F3351D" w:rsidRPr="00131C7D" w:rsidRDefault="00F3351D" w:rsidP="00AC0A51">
      <w:pPr>
        <w:spacing w:beforeLines="25" w:line="300" w:lineRule="auto"/>
        <w:ind w:firstLineChars="196" w:firstLine="551"/>
        <w:rPr>
          <w:b/>
          <w:kern w:val="0"/>
          <w:sz w:val="28"/>
          <w:szCs w:val="28"/>
        </w:rPr>
      </w:pPr>
      <w:r w:rsidRPr="00131C7D">
        <w:rPr>
          <w:rFonts w:hAnsi="宋体"/>
          <w:b/>
          <w:kern w:val="0"/>
          <w:sz w:val="28"/>
          <w:szCs w:val="28"/>
        </w:rPr>
        <w:t>（三）</w:t>
      </w:r>
      <w:r w:rsidR="005735D6" w:rsidRPr="00131C7D">
        <w:rPr>
          <w:rFonts w:hAnsi="宋体"/>
          <w:b/>
          <w:kern w:val="0"/>
          <w:sz w:val="28"/>
          <w:szCs w:val="28"/>
        </w:rPr>
        <w:t>陈进军专门</w:t>
      </w:r>
      <w:r w:rsidRPr="00131C7D">
        <w:rPr>
          <w:rFonts w:hAnsi="宋体"/>
          <w:b/>
          <w:kern w:val="0"/>
          <w:sz w:val="28"/>
          <w:szCs w:val="28"/>
        </w:rPr>
        <w:t>对正式评估</w:t>
      </w:r>
      <w:r w:rsidR="005735D6" w:rsidRPr="00131C7D">
        <w:rPr>
          <w:rFonts w:hAnsi="宋体"/>
          <w:b/>
          <w:kern w:val="0"/>
          <w:sz w:val="28"/>
          <w:szCs w:val="28"/>
        </w:rPr>
        <w:t>专家进校考察</w:t>
      </w:r>
      <w:r w:rsidRPr="00131C7D">
        <w:rPr>
          <w:rFonts w:hAnsi="宋体"/>
          <w:b/>
          <w:kern w:val="0"/>
          <w:sz w:val="28"/>
          <w:szCs w:val="28"/>
        </w:rPr>
        <w:t>工作进行</w:t>
      </w:r>
      <w:r w:rsidR="005735D6" w:rsidRPr="00131C7D">
        <w:rPr>
          <w:rFonts w:hAnsi="宋体"/>
          <w:b/>
          <w:kern w:val="0"/>
          <w:sz w:val="28"/>
          <w:szCs w:val="28"/>
        </w:rPr>
        <w:t>了具体部署</w:t>
      </w:r>
      <w:r w:rsidRPr="00131C7D">
        <w:rPr>
          <w:rFonts w:hAnsi="宋体"/>
          <w:b/>
          <w:kern w:val="0"/>
          <w:sz w:val="28"/>
          <w:szCs w:val="28"/>
        </w:rPr>
        <w:t>。</w:t>
      </w:r>
    </w:p>
    <w:p w:rsidR="00EB6B1F" w:rsidRPr="00131C7D" w:rsidRDefault="00EB6B1F" w:rsidP="00AC0A51">
      <w:pPr>
        <w:spacing w:beforeLines="25" w:line="300" w:lineRule="auto"/>
        <w:ind w:firstLineChars="200" w:firstLine="562"/>
        <w:rPr>
          <w:b/>
          <w:kern w:val="0"/>
          <w:sz w:val="28"/>
          <w:szCs w:val="28"/>
        </w:rPr>
      </w:pPr>
      <w:r w:rsidRPr="00131C7D">
        <w:rPr>
          <w:b/>
          <w:kern w:val="0"/>
          <w:sz w:val="28"/>
          <w:szCs w:val="28"/>
        </w:rPr>
        <w:t>1.</w:t>
      </w:r>
      <w:r w:rsidR="00DC3219" w:rsidRPr="00131C7D">
        <w:rPr>
          <w:rFonts w:hAnsi="宋体"/>
          <w:b/>
          <w:kern w:val="0"/>
          <w:sz w:val="28"/>
          <w:szCs w:val="28"/>
        </w:rPr>
        <w:t>部署</w:t>
      </w:r>
      <w:r w:rsidRPr="00131C7D">
        <w:rPr>
          <w:rFonts w:hAnsi="宋体"/>
          <w:b/>
          <w:kern w:val="0"/>
          <w:sz w:val="28"/>
          <w:szCs w:val="28"/>
        </w:rPr>
        <w:t>农学院本科教学工作审核评估专家考察工作方案</w:t>
      </w:r>
      <w:r w:rsidR="00CD6A0C" w:rsidRPr="00131C7D">
        <w:rPr>
          <w:rFonts w:hAnsi="宋体"/>
          <w:b/>
          <w:kern w:val="0"/>
          <w:sz w:val="28"/>
          <w:szCs w:val="28"/>
        </w:rPr>
        <w:t>（附件）</w:t>
      </w:r>
      <w:r w:rsidR="005735D6" w:rsidRPr="00131C7D">
        <w:rPr>
          <w:rFonts w:hAnsi="宋体"/>
          <w:b/>
          <w:kern w:val="0"/>
          <w:sz w:val="28"/>
          <w:szCs w:val="28"/>
        </w:rPr>
        <w:t>。</w:t>
      </w:r>
    </w:p>
    <w:p w:rsidR="00CD6A0C" w:rsidRPr="00131C7D" w:rsidRDefault="00CD6A0C" w:rsidP="00AC0A51">
      <w:pPr>
        <w:spacing w:beforeLines="25" w:line="300" w:lineRule="auto"/>
        <w:ind w:firstLineChars="200" w:firstLine="562"/>
        <w:rPr>
          <w:b/>
          <w:kern w:val="0"/>
          <w:sz w:val="28"/>
          <w:szCs w:val="28"/>
        </w:rPr>
      </w:pPr>
      <w:r w:rsidRPr="00131C7D">
        <w:rPr>
          <w:b/>
          <w:kern w:val="0"/>
          <w:sz w:val="28"/>
          <w:szCs w:val="28"/>
        </w:rPr>
        <w:t>2.</w:t>
      </w:r>
      <w:r w:rsidRPr="00131C7D">
        <w:rPr>
          <w:rFonts w:hAnsi="宋体"/>
          <w:b/>
          <w:kern w:val="0"/>
          <w:sz w:val="28"/>
          <w:szCs w:val="28"/>
        </w:rPr>
        <w:t>强调本科教学工作审核评估的若干知识及问题（供参考）。</w:t>
      </w:r>
    </w:p>
    <w:p w:rsidR="00CD6A0C" w:rsidRPr="00131C7D" w:rsidRDefault="00CD6A0C" w:rsidP="00AC0A51">
      <w:pPr>
        <w:spacing w:beforeLines="25" w:line="300" w:lineRule="auto"/>
        <w:ind w:firstLineChars="200" w:firstLine="562"/>
        <w:rPr>
          <w:b/>
          <w:kern w:val="0"/>
          <w:sz w:val="28"/>
          <w:szCs w:val="28"/>
        </w:rPr>
      </w:pPr>
      <w:r w:rsidRPr="00131C7D">
        <w:rPr>
          <w:b/>
          <w:kern w:val="0"/>
          <w:sz w:val="28"/>
          <w:szCs w:val="28"/>
        </w:rPr>
        <w:t>3.</w:t>
      </w:r>
      <w:r w:rsidRPr="00131C7D">
        <w:rPr>
          <w:rFonts w:hAnsi="宋体"/>
          <w:b/>
          <w:kern w:val="0"/>
          <w:sz w:val="28"/>
          <w:szCs w:val="28"/>
        </w:rPr>
        <w:t>确定</w:t>
      </w:r>
      <w:r w:rsidR="00131C7D">
        <w:rPr>
          <w:rFonts w:hAnsi="宋体" w:hint="eastAsia"/>
          <w:b/>
          <w:kern w:val="0"/>
          <w:sz w:val="28"/>
          <w:szCs w:val="28"/>
        </w:rPr>
        <w:t>了专家考察、师生</w:t>
      </w:r>
      <w:proofErr w:type="gramStart"/>
      <w:r w:rsidRPr="00131C7D">
        <w:rPr>
          <w:rFonts w:hAnsi="宋体"/>
          <w:b/>
          <w:kern w:val="0"/>
          <w:sz w:val="28"/>
          <w:szCs w:val="28"/>
        </w:rPr>
        <w:t>生</w:t>
      </w:r>
      <w:proofErr w:type="gramEnd"/>
      <w:r w:rsidRPr="00131C7D">
        <w:rPr>
          <w:rFonts w:hAnsi="宋体"/>
          <w:b/>
          <w:kern w:val="0"/>
          <w:sz w:val="28"/>
          <w:szCs w:val="28"/>
        </w:rPr>
        <w:t>访谈</w:t>
      </w:r>
      <w:r w:rsidR="00131C7D">
        <w:rPr>
          <w:rFonts w:hAnsi="宋体" w:hint="eastAsia"/>
          <w:b/>
          <w:kern w:val="0"/>
          <w:sz w:val="28"/>
          <w:szCs w:val="28"/>
        </w:rPr>
        <w:t>方式，</w:t>
      </w:r>
      <w:r w:rsidR="005735D6" w:rsidRPr="00131C7D">
        <w:rPr>
          <w:rFonts w:hAnsi="宋体"/>
          <w:b/>
          <w:kern w:val="0"/>
          <w:sz w:val="28"/>
          <w:szCs w:val="28"/>
        </w:rPr>
        <w:t>具体人数视</w:t>
      </w:r>
      <w:r w:rsidR="003E21D2" w:rsidRPr="00131C7D">
        <w:rPr>
          <w:rFonts w:hAnsi="宋体"/>
          <w:b/>
          <w:kern w:val="0"/>
          <w:sz w:val="28"/>
          <w:szCs w:val="28"/>
        </w:rPr>
        <w:t>评估专家</w:t>
      </w:r>
      <w:r w:rsidR="005735D6" w:rsidRPr="00131C7D">
        <w:rPr>
          <w:rFonts w:hAnsi="宋体"/>
          <w:b/>
          <w:kern w:val="0"/>
          <w:sz w:val="28"/>
          <w:szCs w:val="28"/>
        </w:rPr>
        <w:t>要求确</w:t>
      </w:r>
      <w:r w:rsidR="003E21D2" w:rsidRPr="00131C7D">
        <w:rPr>
          <w:rFonts w:hAnsi="宋体"/>
          <w:b/>
          <w:kern w:val="0"/>
          <w:sz w:val="28"/>
          <w:szCs w:val="28"/>
        </w:rPr>
        <w:t>定</w:t>
      </w:r>
      <w:r w:rsidR="005735D6" w:rsidRPr="00131C7D">
        <w:rPr>
          <w:rFonts w:hAnsi="宋体"/>
          <w:b/>
          <w:kern w:val="0"/>
          <w:sz w:val="28"/>
          <w:szCs w:val="28"/>
        </w:rPr>
        <w:t>。</w:t>
      </w:r>
    </w:p>
    <w:p w:rsidR="00CD6A0C" w:rsidRPr="00131C7D" w:rsidRDefault="00CD6A0C" w:rsidP="00AC0A51">
      <w:pPr>
        <w:spacing w:beforeLines="25" w:line="300" w:lineRule="auto"/>
        <w:ind w:firstLineChars="200" w:firstLine="562"/>
        <w:rPr>
          <w:b/>
          <w:kern w:val="0"/>
          <w:sz w:val="28"/>
          <w:szCs w:val="28"/>
        </w:rPr>
      </w:pPr>
      <w:r w:rsidRPr="00131C7D">
        <w:rPr>
          <w:b/>
          <w:kern w:val="0"/>
          <w:sz w:val="28"/>
          <w:szCs w:val="28"/>
        </w:rPr>
        <w:t>4.</w:t>
      </w:r>
      <w:r w:rsidRPr="00131C7D">
        <w:rPr>
          <w:rFonts w:hAnsi="宋体"/>
          <w:b/>
          <w:kern w:val="0"/>
          <w:sz w:val="28"/>
          <w:szCs w:val="28"/>
        </w:rPr>
        <w:t>对兴农楼楼道的整理、一楼大堂的水牌及各办公室</w:t>
      </w:r>
      <w:r w:rsidR="00131C7D">
        <w:rPr>
          <w:rFonts w:hAnsi="宋体" w:hint="eastAsia"/>
          <w:b/>
          <w:kern w:val="0"/>
          <w:sz w:val="28"/>
          <w:szCs w:val="28"/>
        </w:rPr>
        <w:t>、</w:t>
      </w:r>
      <w:r w:rsidRPr="00131C7D">
        <w:rPr>
          <w:rFonts w:hAnsi="宋体"/>
          <w:b/>
          <w:kern w:val="0"/>
          <w:sz w:val="28"/>
          <w:szCs w:val="28"/>
        </w:rPr>
        <w:t>实验室的</w:t>
      </w:r>
      <w:r w:rsidR="00DC3219" w:rsidRPr="00131C7D">
        <w:rPr>
          <w:rFonts w:hAnsi="宋体"/>
          <w:b/>
          <w:kern w:val="0"/>
          <w:sz w:val="28"/>
          <w:szCs w:val="28"/>
        </w:rPr>
        <w:t>内务与环境</w:t>
      </w:r>
      <w:r w:rsidRPr="00131C7D">
        <w:rPr>
          <w:rFonts w:hAnsi="宋体"/>
          <w:b/>
          <w:kern w:val="0"/>
          <w:sz w:val="28"/>
          <w:szCs w:val="28"/>
        </w:rPr>
        <w:t>卫生提出了严格要求。</w:t>
      </w:r>
    </w:p>
    <w:p w:rsidR="00CD6A0C" w:rsidRPr="00131C7D" w:rsidRDefault="00CD6A0C" w:rsidP="00AC0A51">
      <w:pPr>
        <w:spacing w:beforeLines="25" w:line="300" w:lineRule="auto"/>
        <w:rPr>
          <w:b/>
          <w:kern w:val="0"/>
          <w:sz w:val="28"/>
          <w:szCs w:val="28"/>
        </w:rPr>
      </w:pPr>
      <w:r w:rsidRPr="00131C7D">
        <w:rPr>
          <w:rFonts w:hAnsi="宋体"/>
          <w:b/>
          <w:kern w:val="0"/>
          <w:sz w:val="28"/>
          <w:szCs w:val="28"/>
        </w:rPr>
        <w:t>五、还需完善的问题</w:t>
      </w:r>
    </w:p>
    <w:p w:rsidR="00CD6A0C" w:rsidRPr="00131C7D" w:rsidRDefault="00CD6A0C" w:rsidP="00AC0A51">
      <w:pPr>
        <w:spacing w:beforeLines="25" w:line="300" w:lineRule="auto"/>
        <w:ind w:firstLineChars="200" w:firstLine="562"/>
        <w:rPr>
          <w:b/>
          <w:kern w:val="0"/>
          <w:sz w:val="28"/>
          <w:szCs w:val="28"/>
        </w:rPr>
      </w:pPr>
      <w:r w:rsidRPr="00131C7D">
        <w:rPr>
          <w:b/>
          <w:kern w:val="0"/>
          <w:sz w:val="28"/>
          <w:szCs w:val="28"/>
        </w:rPr>
        <w:t>1.</w:t>
      </w:r>
      <w:r w:rsidRPr="00131C7D">
        <w:rPr>
          <w:rFonts w:hAnsi="宋体"/>
          <w:b/>
          <w:kern w:val="0"/>
          <w:sz w:val="28"/>
          <w:szCs w:val="28"/>
        </w:rPr>
        <w:t>园艺、园林、</w:t>
      </w:r>
      <w:proofErr w:type="gramStart"/>
      <w:r w:rsidRPr="00131C7D">
        <w:rPr>
          <w:rFonts w:hAnsi="宋体"/>
          <w:b/>
          <w:kern w:val="0"/>
          <w:sz w:val="28"/>
          <w:szCs w:val="28"/>
        </w:rPr>
        <w:t>动科专业</w:t>
      </w:r>
      <w:proofErr w:type="gramEnd"/>
      <w:r w:rsidRPr="00131C7D">
        <w:rPr>
          <w:rFonts w:hAnsi="宋体"/>
          <w:b/>
          <w:kern w:val="0"/>
          <w:sz w:val="28"/>
          <w:szCs w:val="28"/>
        </w:rPr>
        <w:t>没有按学期汇总本专业全体教师及教授副教授的评教情况。</w:t>
      </w:r>
    </w:p>
    <w:p w:rsidR="00CD6A0C" w:rsidRPr="00131C7D" w:rsidRDefault="00CD6A0C" w:rsidP="00AC0A51">
      <w:pPr>
        <w:spacing w:beforeLines="25" w:line="300" w:lineRule="auto"/>
        <w:ind w:firstLineChars="200" w:firstLine="562"/>
        <w:rPr>
          <w:b/>
          <w:kern w:val="0"/>
          <w:sz w:val="28"/>
          <w:szCs w:val="28"/>
        </w:rPr>
      </w:pPr>
      <w:r w:rsidRPr="00131C7D">
        <w:rPr>
          <w:b/>
          <w:kern w:val="0"/>
          <w:sz w:val="28"/>
          <w:szCs w:val="28"/>
        </w:rPr>
        <w:t>2.</w:t>
      </w:r>
      <w:proofErr w:type="gramStart"/>
      <w:r w:rsidR="00DC3219" w:rsidRPr="00131C7D">
        <w:rPr>
          <w:rFonts w:hAnsi="宋体"/>
          <w:b/>
          <w:kern w:val="0"/>
          <w:sz w:val="28"/>
          <w:szCs w:val="28"/>
        </w:rPr>
        <w:t>缺动科</w:t>
      </w:r>
      <w:proofErr w:type="gramEnd"/>
      <w:r w:rsidR="00DC3219" w:rsidRPr="00131C7D">
        <w:rPr>
          <w:rFonts w:hAnsi="宋体"/>
          <w:b/>
          <w:kern w:val="0"/>
          <w:sz w:val="28"/>
          <w:szCs w:val="28"/>
        </w:rPr>
        <w:t>、园林校内实习基地简介</w:t>
      </w:r>
      <w:r w:rsidR="00FC5AD2" w:rsidRPr="00131C7D">
        <w:rPr>
          <w:rFonts w:hAnsi="宋体"/>
          <w:b/>
          <w:kern w:val="0"/>
          <w:sz w:val="28"/>
          <w:szCs w:val="28"/>
        </w:rPr>
        <w:t>。</w:t>
      </w:r>
    </w:p>
    <w:p w:rsidR="00FC5AD2" w:rsidRPr="00131C7D" w:rsidRDefault="00FC5AD2" w:rsidP="00AC0A51">
      <w:pPr>
        <w:spacing w:beforeLines="25" w:line="300" w:lineRule="auto"/>
        <w:ind w:firstLineChars="200" w:firstLine="562"/>
        <w:rPr>
          <w:b/>
          <w:kern w:val="0"/>
          <w:sz w:val="28"/>
          <w:szCs w:val="28"/>
        </w:rPr>
      </w:pPr>
      <w:r w:rsidRPr="00131C7D">
        <w:rPr>
          <w:b/>
          <w:kern w:val="0"/>
          <w:sz w:val="28"/>
          <w:szCs w:val="28"/>
        </w:rPr>
        <w:lastRenderedPageBreak/>
        <w:t>3.</w:t>
      </w:r>
      <w:r w:rsidRPr="00131C7D">
        <w:rPr>
          <w:rFonts w:hAnsi="宋体"/>
          <w:b/>
          <w:kern w:val="0"/>
          <w:sz w:val="28"/>
          <w:szCs w:val="28"/>
        </w:rPr>
        <w:t>园艺、</w:t>
      </w:r>
      <w:proofErr w:type="gramStart"/>
      <w:r w:rsidRPr="00131C7D">
        <w:rPr>
          <w:rFonts w:hAnsi="宋体"/>
          <w:b/>
          <w:kern w:val="0"/>
          <w:sz w:val="28"/>
          <w:szCs w:val="28"/>
        </w:rPr>
        <w:t>动科专业</w:t>
      </w:r>
      <w:proofErr w:type="gramEnd"/>
      <w:r w:rsidRPr="00131C7D">
        <w:rPr>
          <w:rFonts w:hAnsi="宋体"/>
          <w:b/>
          <w:kern w:val="0"/>
          <w:sz w:val="28"/>
          <w:szCs w:val="28"/>
        </w:rPr>
        <w:t>缺教材选用情况。</w:t>
      </w:r>
    </w:p>
    <w:p w:rsidR="00FC5AD2" w:rsidRPr="00131C7D" w:rsidRDefault="00FC5AD2" w:rsidP="00AC0A51">
      <w:pPr>
        <w:spacing w:beforeLines="25" w:line="300" w:lineRule="auto"/>
        <w:ind w:firstLineChars="200" w:firstLine="562"/>
        <w:rPr>
          <w:b/>
          <w:kern w:val="0"/>
          <w:sz w:val="28"/>
          <w:szCs w:val="28"/>
        </w:rPr>
      </w:pPr>
      <w:r w:rsidRPr="00131C7D">
        <w:rPr>
          <w:b/>
          <w:kern w:val="0"/>
          <w:sz w:val="28"/>
          <w:szCs w:val="28"/>
        </w:rPr>
        <w:t>4.</w:t>
      </w:r>
      <w:proofErr w:type="gramStart"/>
      <w:r w:rsidRPr="00131C7D">
        <w:rPr>
          <w:rFonts w:hAnsi="宋体"/>
          <w:b/>
          <w:kern w:val="0"/>
          <w:sz w:val="28"/>
          <w:szCs w:val="28"/>
        </w:rPr>
        <w:t>动科专业</w:t>
      </w:r>
      <w:proofErr w:type="gramEnd"/>
      <w:r w:rsidRPr="00131C7D">
        <w:rPr>
          <w:rFonts w:hAnsi="宋体"/>
          <w:b/>
          <w:kern w:val="0"/>
          <w:sz w:val="28"/>
          <w:szCs w:val="28"/>
        </w:rPr>
        <w:t>缺卓越农林人才建设情况。</w:t>
      </w:r>
    </w:p>
    <w:p w:rsidR="00FC5AD2" w:rsidRPr="00131C7D" w:rsidRDefault="00FC5AD2" w:rsidP="00AC0A51">
      <w:pPr>
        <w:spacing w:beforeLines="25" w:line="300" w:lineRule="auto"/>
        <w:ind w:firstLineChars="200" w:firstLine="562"/>
        <w:rPr>
          <w:b/>
          <w:kern w:val="0"/>
          <w:sz w:val="28"/>
          <w:szCs w:val="28"/>
        </w:rPr>
      </w:pPr>
      <w:r w:rsidRPr="00131C7D">
        <w:rPr>
          <w:b/>
          <w:kern w:val="0"/>
          <w:sz w:val="28"/>
          <w:szCs w:val="28"/>
        </w:rPr>
        <w:t>5.</w:t>
      </w:r>
      <w:r w:rsidRPr="00131C7D">
        <w:rPr>
          <w:rFonts w:hAnsi="宋体"/>
          <w:b/>
          <w:kern w:val="0"/>
          <w:sz w:val="28"/>
          <w:szCs w:val="28"/>
        </w:rPr>
        <w:t>动</w:t>
      </w:r>
      <w:proofErr w:type="gramStart"/>
      <w:r w:rsidRPr="00131C7D">
        <w:rPr>
          <w:rFonts w:hAnsi="宋体"/>
          <w:b/>
          <w:kern w:val="0"/>
          <w:sz w:val="28"/>
          <w:szCs w:val="28"/>
        </w:rPr>
        <w:t>医系缺</w:t>
      </w:r>
      <w:proofErr w:type="gramEnd"/>
      <w:r w:rsidRPr="00131C7D">
        <w:rPr>
          <w:b/>
          <w:kern w:val="0"/>
          <w:sz w:val="28"/>
          <w:szCs w:val="28"/>
        </w:rPr>
        <w:t>2016-2017-1</w:t>
      </w:r>
      <w:r w:rsidRPr="00131C7D">
        <w:rPr>
          <w:rFonts w:hAnsi="宋体"/>
          <w:b/>
          <w:kern w:val="0"/>
          <w:sz w:val="28"/>
          <w:szCs w:val="28"/>
        </w:rPr>
        <w:t>期中教学检查总结。</w:t>
      </w:r>
    </w:p>
    <w:p w:rsidR="00FC5AD2" w:rsidRPr="00131C7D" w:rsidRDefault="00FC5AD2" w:rsidP="00AC0A51">
      <w:pPr>
        <w:spacing w:beforeLines="25" w:line="300" w:lineRule="auto"/>
        <w:ind w:firstLineChars="200" w:firstLine="562"/>
        <w:rPr>
          <w:b/>
          <w:kern w:val="0"/>
          <w:sz w:val="28"/>
          <w:szCs w:val="28"/>
        </w:rPr>
      </w:pPr>
      <w:r w:rsidRPr="00131C7D">
        <w:rPr>
          <w:b/>
          <w:kern w:val="0"/>
          <w:sz w:val="28"/>
          <w:szCs w:val="28"/>
        </w:rPr>
        <w:t>6.</w:t>
      </w:r>
      <w:r w:rsidRPr="00131C7D">
        <w:rPr>
          <w:rFonts w:hAnsi="宋体"/>
          <w:b/>
          <w:kern w:val="0"/>
          <w:sz w:val="28"/>
          <w:szCs w:val="28"/>
        </w:rPr>
        <w:t>园林系缺期中教学检查总结。</w:t>
      </w:r>
    </w:p>
    <w:p w:rsidR="00FC5AD2" w:rsidRPr="00131C7D" w:rsidRDefault="00FC5AD2" w:rsidP="00AC0A51">
      <w:pPr>
        <w:spacing w:beforeLines="25" w:line="300" w:lineRule="auto"/>
        <w:ind w:firstLineChars="200" w:firstLine="562"/>
        <w:rPr>
          <w:b/>
          <w:kern w:val="0"/>
          <w:sz w:val="28"/>
          <w:szCs w:val="28"/>
        </w:rPr>
      </w:pPr>
      <w:r w:rsidRPr="00131C7D">
        <w:rPr>
          <w:b/>
          <w:kern w:val="0"/>
          <w:sz w:val="28"/>
          <w:szCs w:val="28"/>
        </w:rPr>
        <w:t>7.</w:t>
      </w:r>
      <w:r w:rsidRPr="00131C7D">
        <w:rPr>
          <w:rFonts w:hAnsi="宋体"/>
          <w:b/>
          <w:kern w:val="0"/>
          <w:sz w:val="28"/>
          <w:szCs w:val="28"/>
        </w:rPr>
        <w:t>除《植物学》、《动物免疫学》外，其他精品课程</w:t>
      </w:r>
      <w:proofErr w:type="gramStart"/>
      <w:r w:rsidRPr="00131C7D">
        <w:rPr>
          <w:rFonts w:hAnsi="宋体"/>
          <w:b/>
          <w:kern w:val="0"/>
          <w:sz w:val="28"/>
          <w:szCs w:val="28"/>
        </w:rPr>
        <w:t>缺中期</w:t>
      </w:r>
      <w:proofErr w:type="gramEnd"/>
      <w:r w:rsidRPr="00131C7D">
        <w:rPr>
          <w:rFonts w:hAnsi="宋体"/>
          <w:b/>
          <w:kern w:val="0"/>
          <w:sz w:val="28"/>
          <w:szCs w:val="28"/>
        </w:rPr>
        <w:t>报告（或验收报告或建设情况总结等）。</w:t>
      </w:r>
    </w:p>
    <w:p w:rsidR="00CD6A0C" w:rsidRPr="00131C7D" w:rsidRDefault="00FC5AD2" w:rsidP="00AC0A51">
      <w:pPr>
        <w:spacing w:beforeLines="25" w:line="300" w:lineRule="auto"/>
        <w:ind w:firstLineChars="200" w:firstLine="562"/>
        <w:rPr>
          <w:b/>
          <w:kern w:val="0"/>
          <w:sz w:val="28"/>
          <w:szCs w:val="28"/>
        </w:rPr>
      </w:pPr>
      <w:r w:rsidRPr="00131C7D">
        <w:rPr>
          <w:rFonts w:hAnsi="宋体"/>
          <w:b/>
          <w:kern w:val="0"/>
          <w:sz w:val="28"/>
          <w:szCs w:val="28"/>
        </w:rPr>
        <w:t>以上问题，请大家务必于</w:t>
      </w:r>
      <w:r w:rsidRPr="00131C7D">
        <w:rPr>
          <w:b/>
          <w:kern w:val="0"/>
          <w:sz w:val="28"/>
          <w:szCs w:val="28"/>
        </w:rPr>
        <w:t>10</w:t>
      </w:r>
      <w:r w:rsidRPr="00131C7D">
        <w:rPr>
          <w:rFonts w:hAnsi="宋体"/>
          <w:b/>
          <w:kern w:val="0"/>
          <w:sz w:val="28"/>
          <w:szCs w:val="28"/>
        </w:rPr>
        <w:t>月</w:t>
      </w:r>
      <w:r w:rsidRPr="00131C7D">
        <w:rPr>
          <w:b/>
          <w:kern w:val="0"/>
          <w:sz w:val="28"/>
          <w:szCs w:val="28"/>
        </w:rPr>
        <w:t>21</w:t>
      </w:r>
      <w:r w:rsidRPr="00131C7D">
        <w:rPr>
          <w:rFonts w:hAnsi="宋体"/>
          <w:b/>
          <w:kern w:val="0"/>
          <w:sz w:val="28"/>
          <w:szCs w:val="28"/>
        </w:rPr>
        <w:t>日前完成后发回邮箱：</w:t>
      </w:r>
      <w:hyperlink r:id="rId6" w:history="1">
        <w:r w:rsidRPr="00131C7D">
          <w:rPr>
            <w:kern w:val="0"/>
            <w:sz w:val="28"/>
            <w:szCs w:val="28"/>
          </w:rPr>
          <w:t>501956293@qq.com</w:t>
        </w:r>
      </w:hyperlink>
      <w:r w:rsidRPr="00131C7D">
        <w:rPr>
          <w:rFonts w:hAnsi="宋体"/>
          <w:b/>
          <w:kern w:val="0"/>
          <w:sz w:val="28"/>
          <w:szCs w:val="28"/>
        </w:rPr>
        <w:t>。</w:t>
      </w:r>
    </w:p>
    <w:p w:rsidR="00E00872" w:rsidRPr="00131C7D" w:rsidRDefault="00E00872" w:rsidP="00DC3219">
      <w:pPr>
        <w:spacing w:line="300" w:lineRule="auto"/>
        <w:ind w:firstLineChars="200" w:firstLine="562"/>
        <w:rPr>
          <w:b/>
          <w:kern w:val="0"/>
          <w:sz w:val="28"/>
          <w:szCs w:val="28"/>
        </w:rPr>
      </w:pPr>
    </w:p>
    <w:p w:rsidR="006E622A" w:rsidRPr="00131C7D" w:rsidRDefault="006E622A">
      <w:pPr>
        <w:widowControl/>
        <w:jc w:val="left"/>
        <w:rPr>
          <w:rFonts w:eastAsia="楷体_GB2312"/>
          <w:b/>
          <w:sz w:val="30"/>
          <w:szCs w:val="30"/>
        </w:rPr>
      </w:pPr>
      <w:r w:rsidRPr="00131C7D">
        <w:rPr>
          <w:rFonts w:eastAsia="楷体_GB2312"/>
          <w:b/>
          <w:sz w:val="30"/>
          <w:szCs w:val="30"/>
        </w:rPr>
        <w:br w:type="page"/>
      </w:r>
    </w:p>
    <w:p w:rsidR="00E00872" w:rsidRPr="00131C7D" w:rsidRDefault="00E00872" w:rsidP="00FC5AD2">
      <w:pPr>
        <w:widowControl/>
        <w:jc w:val="left"/>
        <w:rPr>
          <w:rFonts w:eastAsia="楷体_GB2312"/>
          <w:b/>
          <w:sz w:val="30"/>
          <w:szCs w:val="30"/>
        </w:rPr>
      </w:pPr>
      <w:r w:rsidRPr="00131C7D">
        <w:rPr>
          <w:rFonts w:eastAsia="楷体_GB2312"/>
          <w:b/>
          <w:sz w:val="30"/>
          <w:szCs w:val="30"/>
        </w:rPr>
        <w:lastRenderedPageBreak/>
        <w:t>附件：</w:t>
      </w:r>
    </w:p>
    <w:p w:rsidR="00E00872" w:rsidRPr="00131C7D" w:rsidRDefault="00E00872" w:rsidP="005735D6">
      <w:pPr>
        <w:spacing w:beforeLines="50" w:afterLines="50" w:line="360" w:lineRule="auto"/>
        <w:jc w:val="center"/>
        <w:rPr>
          <w:b/>
          <w:sz w:val="32"/>
          <w:szCs w:val="32"/>
        </w:rPr>
      </w:pPr>
      <w:r w:rsidRPr="00131C7D">
        <w:rPr>
          <w:b/>
          <w:sz w:val="32"/>
          <w:szCs w:val="32"/>
        </w:rPr>
        <w:t>农学院本科教学工作审核评估专家考察</w:t>
      </w:r>
    </w:p>
    <w:p w:rsidR="00E00872" w:rsidRPr="00131C7D" w:rsidRDefault="00E00872" w:rsidP="005735D6">
      <w:pPr>
        <w:spacing w:beforeLines="50" w:afterLines="50" w:line="360" w:lineRule="auto"/>
        <w:jc w:val="center"/>
        <w:rPr>
          <w:b/>
          <w:sz w:val="36"/>
          <w:szCs w:val="36"/>
        </w:rPr>
      </w:pPr>
      <w:r w:rsidRPr="00131C7D">
        <w:rPr>
          <w:b/>
          <w:sz w:val="36"/>
          <w:szCs w:val="36"/>
        </w:rPr>
        <w:t>工作方案</w:t>
      </w:r>
    </w:p>
    <w:p w:rsidR="00E00872" w:rsidRPr="00131C7D" w:rsidRDefault="00E00872" w:rsidP="00E00872">
      <w:pPr>
        <w:spacing w:line="360" w:lineRule="auto"/>
        <w:ind w:firstLineChars="200" w:firstLine="560"/>
        <w:rPr>
          <w:sz w:val="28"/>
          <w:szCs w:val="28"/>
        </w:rPr>
      </w:pPr>
      <w:r w:rsidRPr="00131C7D">
        <w:rPr>
          <w:sz w:val="28"/>
          <w:szCs w:val="28"/>
        </w:rPr>
        <w:t>我校将于</w:t>
      </w:r>
      <w:r w:rsidRPr="00131C7D">
        <w:rPr>
          <w:sz w:val="28"/>
          <w:szCs w:val="28"/>
        </w:rPr>
        <w:t>2017</w:t>
      </w:r>
      <w:r w:rsidRPr="00131C7D">
        <w:rPr>
          <w:sz w:val="28"/>
          <w:szCs w:val="28"/>
        </w:rPr>
        <w:t>年</w:t>
      </w:r>
      <w:r w:rsidRPr="00131C7D">
        <w:rPr>
          <w:sz w:val="28"/>
          <w:szCs w:val="28"/>
        </w:rPr>
        <w:t>10</w:t>
      </w:r>
      <w:r w:rsidRPr="00131C7D">
        <w:rPr>
          <w:sz w:val="28"/>
          <w:szCs w:val="28"/>
        </w:rPr>
        <w:t>月</w:t>
      </w:r>
      <w:r w:rsidRPr="00131C7D">
        <w:rPr>
          <w:sz w:val="28"/>
          <w:szCs w:val="28"/>
        </w:rPr>
        <w:t>22</w:t>
      </w:r>
      <w:r w:rsidRPr="00131C7D">
        <w:rPr>
          <w:sz w:val="28"/>
          <w:szCs w:val="28"/>
        </w:rPr>
        <w:t>日</w:t>
      </w:r>
      <w:r w:rsidRPr="00131C7D">
        <w:rPr>
          <w:sz w:val="28"/>
          <w:szCs w:val="28"/>
        </w:rPr>
        <w:t>~26</w:t>
      </w:r>
      <w:r w:rsidRPr="00131C7D">
        <w:rPr>
          <w:sz w:val="28"/>
          <w:szCs w:val="28"/>
        </w:rPr>
        <w:t>日接受广东省教育厅组织的本科教学工作审核评估。为确保专家进校审核评估工作顺利有序进行，根据《广东海洋大学本科教学工作审核评估专家进校工作方案》（校教务〔</w:t>
      </w:r>
      <w:r w:rsidRPr="00131C7D">
        <w:rPr>
          <w:sz w:val="28"/>
          <w:szCs w:val="28"/>
        </w:rPr>
        <w:t>2017</w:t>
      </w:r>
      <w:r w:rsidRPr="00131C7D">
        <w:rPr>
          <w:sz w:val="28"/>
          <w:szCs w:val="28"/>
        </w:rPr>
        <w:t>〕</w:t>
      </w:r>
      <w:r w:rsidRPr="00131C7D">
        <w:rPr>
          <w:sz w:val="28"/>
          <w:szCs w:val="28"/>
        </w:rPr>
        <w:t>96</w:t>
      </w:r>
      <w:r w:rsidRPr="00131C7D">
        <w:rPr>
          <w:sz w:val="28"/>
          <w:szCs w:val="28"/>
        </w:rPr>
        <w:t>号）工作安排，特制定本工作方案，请遵照执行。</w:t>
      </w:r>
    </w:p>
    <w:p w:rsidR="00E00872" w:rsidRPr="00131C7D" w:rsidRDefault="00E00872" w:rsidP="00E00872">
      <w:pPr>
        <w:spacing w:line="360" w:lineRule="auto"/>
        <w:ind w:firstLineChars="200" w:firstLine="562"/>
        <w:rPr>
          <w:b/>
          <w:sz w:val="28"/>
          <w:szCs w:val="28"/>
        </w:rPr>
      </w:pPr>
      <w:r w:rsidRPr="00131C7D">
        <w:rPr>
          <w:b/>
          <w:sz w:val="28"/>
          <w:szCs w:val="28"/>
        </w:rPr>
        <w:t>一、工作目标</w:t>
      </w:r>
    </w:p>
    <w:p w:rsidR="00E00872" w:rsidRPr="00131C7D" w:rsidRDefault="00E00872" w:rsidP="00E00872">
      <w:pPr>
        <w:spacing w:line="360" w:lineRule="auto"/>
        <w:ind w:firstLineChars="200" w:firstLine="560"/>
        <w:rPr>
          <w:sz w:val="28"/>
          <w:szCs w:val="28"/>
        </w:rPr>
      </w:pPr>
      <w:r w:rsidRPr="00131C7D">
        <w:rPr>
          <w:sz w:val="28"/>
          <w:szCs w:val="28"/>
        </w:rPr>
        <w:t>全员满怀热情，积极作为，完整呈现，</w:t>
      </w:r>
      <w:proofErr w:type="gramStart"/>
      <w:r w:rsidRPr="00131C7D">
        <w:rPr>
          <w:sz w:val="28"/>
          <w:szCs w:val="28"/>
        </w:rPr>
        <w:t>以评促建</w:t>
      </w:r>
      <w:proofErr w:type="gramEnd"/>
      <w:r w:rsidRPr="00131C7D">
        <w:rPr>
          <w:sz w:val="28"/>
          <w:szCs w:val="28"/>
        </w:rPr>
        <w:t>。突出农学院办学特色，充分展现农学院办学水平，按照</w:t>
      </w:r>
      <w:r w:rsidRPr="00131C7D">
        <w:rPr>
          <w:sz w:val="28"/>
          <w:szCs w:val="28"/>
        </w:rPr>
        <w:t>6</w:t>
      </w:r>
      <w:r w:rsidRPr="00131C7D">
        <w:rPr>
          <w:sz w:val="28"/>
          <w:szCs w:val="28"/>
        </w:rPr>
        <w:t>个审核项目、</w:t>
      </w:r>
      <w:r w:rsidRPr="00131C7D">
        <w:rPr>
          <w:sz w:val="28"/>
          <w:szCs w:val="28"/>
        </w:rPr>
        <w:t>24</w:t>
      </w:r>
      <w:r w:rsidRPr="00131C7D">
        <w:rPr>
          <w:sz w:val="28"/>
          <w:szCs w:val="28"/>
        </w:rPr>
        <w:t>个审核要素、（</w:t>
      </w:r>
      <w:r w:rsidRPr="00131C7D">
        <w:rPr>
          <w:sz w:val="28"/>
          <w:szCs w:val="28"/>
        </w:rPr>
        <w:t>63+1</w:t>
      </w:r>
      <w:r w:rsidRPr="00131C7D">
        <w:rPr>
          <w:sz w:val="28"/>
          <w:szCs w:val="28"/>
        </w:rPr>
        <w:t>）</w:t>
      </w:r>
      <w:proofErr w:type="gramStart"/>
      <w:r w:rsidRPr="00131C7D">
        <w:rPr>
          <w:sz w:val="28"/>
          <w:szCs w:val="28"/>
        </w:rPr>
        <w:t>个</w:t>
      </w:r>
      <w:proofErr w:type="gramEnd"/>
      <w:r w:rsidRPr="00131C7D">
        <w:rPr>
          <w:sz w:val="28"/>
          <w:szCs w:val="28"/>
        </w:rPr>
        <w:t>审核要点，对照学校办学定位和人才培养目标与国家和区域经济社会发展需求的适应度、教师和教学资源条件的保障度、教学和质量保障体系运行的有效度、学生和社会用人单位的满意度，认真准备材料和实验室及实践教学基地；通过审核评估，促进改革与建设，全面提高本科教学水平和人才培养质量。</w:t>
      </w:r>
    </w:p>
    <w:p w:rsidR="00E00872" w:rsidRPr="00131C7D" w:rsidRDefault="00E00872" w:rsidP="00E00872">
      <w:pPr>
        <w:spacing w:line="360" w:lineRule="auto"/>
        <w:ind w:firstLineChars="200" w:firstLine="562"/>
        <w:rPr>
          <w:b/>
          <w:sz w:val="28"/>
          <w:szCs w:val="28"/>
        </w:rPr>
      </w:pPr>
      <w:r w:rsidRPr="00131C7D">
        <w:rPr>
          <w:b/>
          <w:sz w:val="28"/>
          <w:szCs w:val="28"/>
        </w:rPr>
        <w:t>二、组织机构与主要职责</w:t>
      </w:r>
    </w:p>
    <w:p w:rsidR="00E00872" w:rsidRPr="00131C7D" w:rsidRDefault="00E00872" w:rsidP="00E00872">
      <w:pPr>
        <w:spacing w:line="360" w:lineRule="auto"/>
        <w:ind w:firstLineChars="200" w:firstLine="562"/>
        <w:rPr>
          <w:b/>
          <w:sz w:val="28"/>
          <w:szCs w:val="28"/>
        </w:rPr>
      </w:pPr>
      <w:r w:rsidRPr="00131C7D">
        <w:rPr>
          <w:b/>
          <w:sz w:val="28"/>
          <w:szCs w:val="28"/>
        </w:rPr>
        <w:t>（一）领导小组</w:t>
      </w:r>
    </w:p>
    <w:p w:rsidR="00E00872" w:rsidRPr="00131C7D" w:rsidRDefault="00E00872" w:rsidP="00E00872">
      <w:pPr>
        <w:spacing w:line="360" w:lineRule="auto"/>
        <w:ind w:firstLineChars="200" w:firstLine="560"/>
        <w:rPr>
          <w:sz w:val="28"/>
          <w:szCs w:val="28"/>
        </w:rPr>
      </w:pPr>
      <w:r w:rsidRPr="00131C7D">
        <w:rPr>
          <w:sz w:val="28"/>
          <w:szCs w:val="28"/>
        </w:rPr>
        <w:t>组长：杨文、陈进军（学院评估工作组第一联系人）</w:t>
      </w:r>
    </w:p>
    <w:p w:rsidR="00E00872" w:rsidRPr="00131C7D" w:rsidRDefault="00E00872" w:rsidP="00E00872">
      <w:pPr>
        <w:spacing w:line="360" w:lineRule="auto"/>
        <w:ind w:firstLineChars="200" w:firstLine="560"/>
        <w:rPr>
          <w:sz w:val="28"/>
          <w:szCs w:val="28"/>
        </w:rPr>
      </w:pPr>
      <w:r w:rsidRPr="00131C7D">
        <w:rPr>
          <w:sz w:val="28"/>
          <w:szCs w:val="28"/>
        </w:rPr>
        <w:t>副组长：殷学贵、黄芹（学院评估工作组第二联系人）、李映志</w:t>
      </w:r>
    </w:p>
    <w:p w:rsidR="00E00872" w:rsidRPr="00131C7D" w:rsidRDefault="00E00872" w:rsidP="00E00872">
      <w:pPr>
        <w:spacing w:line="360" w:lineRule="auto"/>
        <w:ind w:firstLineChars="200" w:firstLine="560"/>
        <w:rPr>
          <w:sz w:val="28"/>
          <w:szCs w:val="28"/>
        </w:rPr>
      </w:pPr>
      <w:r w:rsidRPr="00131C7D">
        <w:rPr>
          <w:sz w:val="28"/>
          <w:szCs w:val="28"/>
        </w:rPr>
        <w:t>成员：</w:t>
      </w:r>
      <w:proofErr w:type="gramStart"/>
      <w:r w:rsidRPr="00131C7D">
        <w:rPr>
          <w:sz w:val="28"/>
          <w:szCs w:val="28"/>
        </w:rPr>
        <w:t>贾汝敏</w:t>
      </w:r>
      <w:proofErr w:type="gramEnd"/>
      <w:r w:rsidRPr="00131C7D">
        <w:rPr>
          <w:sz w:val="28"/>
          <w:szCs w:val="28"/>
        </w:rPr>
        <w:t>、尹福泉、马</w:t>
      </w:r>
      <w:proofErr w:type="gramStart"/>
      <w:r w:rsidRPr="00131C7D">
        <w:rPr>
          <w:sz w:val="28"/>
          <w:szCs w:val="28"/>
        </w:rPr>
        <w:t>驿</w:t>
      </w:r>
      <w:proofErr w:type="gramEnd"/>
      <w:r w:rsidRPr="00131C7D">
        <w:rPr>
          <w:sz w:val="28"/>
          <w:szCs w:val="28"/>
        </w:rPr>
        <w:t>、</w:t>
      </w:r>
      <w:proofErr w:type="gramStart"/>
      <w:r w:rsidRPr="00131C7D">
        <w:rPr>
          <w:sz w:val="28"/>
          <w:szCs w:val="28"/>
        </w:rPr>
        <w:t>巨向红</w:t>
      </w:r>
      <w:proofErr w:type="gramEnd"/>
      <w:r w:rsidRPr="00131C7D">
        <w:rPr>
          <w:sz w:val="28"/>
          <w:szCs w:val="28"/>
        </w:rPr>
        <w:t>、胡汉桥、易润华、丰锋、夏春华、刘素青、彭金菊</w:t>
      </w:r>
    </w:p>
    <w:p w:rsidR="00E00872" w:rsidRPr="00131C7D" w:rsidRDefault="00E00872" w:rsidP="00E00872">
      <w:pPr>
        <w:spacing w:line="360" w:lineRule="auto"/>
        <w:ind w:firstLineChars="200" w:firstLine="560"/>
        <w:rPr>
          <w:sz w:val="28"/>
          <w:szCs w:val="28"/>
        </w:rPr>
      </w:pPr>
      <w:r w:rsidRPr="00131C7D">
        <w:rPr>
          <w:sz w:val="28"/>
          <w:szCs w:val="28"/>
        </w:rPr>
        <w:t>秘书：沈泽兰</w:t>
      </w:r>
    </w:p>
    <w:p w:rsidR="00E00872" w:rsidRPr="00131C7D" w:rsidRDefault="00E00872" w:rsidP="00E00872">
      <w:pPr>
        <w:spacing w:line="360" w:lineRule="auto"/>
        <w:ind w:firstLineChars="200" w:firstLine="560"/>
        <w:rPr>
          <w:sz w:val="28"/>
          <w:szCs w:val="28"/>
        </w:rPr>
      </w:pPr>
      <w:r w:rsidRPr="00131C7D">
        <w:rPr>
          <w:sz w:val="28"/>
          <w:szCs w:val="28"/>
        </w:rPr>
        <w:t>主要职责：领导全院审核评估工作，研究决定评估工作中的重大事项。评估期间必须全程到场。学院评估工作组第一、第二联系人负责接受学校联络组专门人员指令，负责按指令接受专家考察，组织本单位资料调阅、专家走访、座谈、考察等工作。</w:t>
      </w:r>
    </w:p>
    <w:p w:rsidR="00E00872" w:rsidRPr="00131C7D" w:rsidRDefault="00E00872" w:rsidP="00E00872">
      <w:pPr>
        <w:spacing w:line="360" w:lineRule="auto"/>
        <w:ind w:firstLineChars="200" w:firstLine="562"/>
        <w:rPr>
          <w:b/>
          <w:sz w:val="28"/>
          <w:szCs w:val="28"/>
        </w:rPr>
      </w:pPr>
      <w:r w:rsidRPr="00131C7D">
        <w:rPr>
          <w:b/>
          <w:sz w:val="28"/>
          <w:szCs w:val="28"/>
        </w:rPr>
        <w:t>（二）教学管理工作小组</w:t>
      </w:r>
    </w:p>
    <w:p w:rsidR="00E00872" w:rsidRPr="00131C7D" w:rsidRDefault="00E00872" w:rsidP="00E00872">
      <w:pPr>
        <w:spacing w:line="360" w:lineRule="auto"/>
        <w:ind w:firstLineChars="200" w:firstLine="560"/>
        <w:rPr>
          <w:sz w:val="28"/>
          <w:szCs w:val="28"/>
        </w:rPr>
      </w:pPr>
      <w:r w:rsidRPr="00131C7D">
        <w:rPr>
          <w:sz w:val="28"/>
          <w:szCs w:val="28"/>
        </w:rPr>
        <w:t>组长：沈泽兰</w:t>
      </w:r>
    </w:p>
    <w:p w:rsidR="00E00872" w:rsidRPr="00131C7D" w:rsidRDefault="00E00872" w:rsidP="00E00872">
      <w:pPr>
        <w:spacing w:line="360" w:lineRule="auto"/>
        <w:ind w:firstLineChars="200" w:firstLine="560"/>
        <w:rPr>
          <w:sz w:val="28"/>
          <w:szCs w:val="28"/>
        </w:rPr>
      </w:pPr>
      <w:r w:rsidRPr="00131C7D">
        <w:rPr>
          <w:sz w:val="28"/>
          <w:szCs w:val="28"/>
        </w:rPr>
        <w:t>成员：</w:t>
      </w:r>
      <w:proofErr w:type="gramStart"/>
      <w:r w:rsidRPr="00131C7D">
        <w:rPr>
          <w:sz w:val="28"/>
          <w:szCs w:val="28"/>
        </w:rPr>
        <w:t>欧宇红</w:t>
      </w:r>
      <w:proofErr w:type="gramEnd"/>
      <w:r w:rsidRPr="00131C7D">
        <w:rPr>
          <w:sz w:val="28"/>
          <w:szCs w:val="28"/>
        </w:rPr>
        <w:t>、李燕、吴惠敏、翟周、杨洪帅</w:t>
      </w:r>
    </w:p>
    <w:p w:rsidR="00E00872" w:rsidRPr="00131C7D" w:rsidRDefault="00E00872" w:rsidP="00E00872">
      <w:pPr>
        <w:spacing w:line="360" w:lineRule="auto"/>
        <w:ind w:firstLineChars="200" w:firstLine="560"/>
        <w:rPr>
          <w:sz w:val="28"/>
          <w:szCs w:val="28"/>
        </w:rPr>
      </w:pPr>
      <w:r w:rsidRPr="00131C7D">
        <w:rPr>
          <w:sz w:val="28"/>
          <w:szCs w:val="28"/>
        </w:rPr>
        <w:t>职责：全面负责专家在院期间各类资料（自评报告、支撑材料、教学文件、毕业论文（设计）、试卷等）的准备，为专家查阅资料提供便利；负责与上级部门联系递送备查材料；负责为专家查阅、调阅相关教学管理材料提供服务，随时准备解答专家提出的有关教学管理方面的问题；负责准备专家听课一览表；协调为专家准备实验室、实习实践教学基地一览表。</w:t>
      </w:r>
    </w:p>
    <w:p w:rsidR="00E00872" w:rsidRPr="00131C7D" w:rsidRDefault="00E00872" w:rsidP="00E00872">
      <w:pPr>
        <w:spacing w:line="360" w:lineRule="auto"/>
        <w:ind w:firstLineChars="200" w:firstLine="562"/>
        <w:rPr>
          <w:b/>
          <w:sz w:val="28"/>
          <w:szCs w:val="28"/>
        </w:rPr>
      </w:pPr>
      <w:r w:rsidRPr="00131C7D">
        <w:rPr>
          <w:b/>
          <w:sz w:val="28"/>
          <w:szCs w:val="28"/>
        </w:rPr>
        <w:t>（三）各系评估工作组</w:t>
      </w:r>
    </w:p>
    <w:tbl>
      <w:tblPr>
        <w:tblStyle w:val="a4"/>
        <w:tblW w:w="9060" w:type="dxa"/>
        <w:tblLayout w:type="fixed"/>
        <w:tblLook w:val="04A0"/>
      </w:tblPr>
      <w:tblGrid>
        <w:gridCol w:w="1812"/>
        <w:gridCol w:w="1812"/>
        <w:gridCol w:w="1812"/>
        <w:gridCol w:w="1812"/>
        <w:gridCol w:w="1812"/>
      </w:tblGrid>
      <w:tr w:rsidR="00E00872" w:rsidRPr="00131C7D" w:rsidTr="00A00AA6">
        <w:tc>
          <w:tcPr>
            <w:tcW w:w="1812" w:type="dxa"/>
            <w:shd w:val="clear" w:color="auto" w:fill="C6D9F1" w:themeFill="text2" w:themeFillTint="33"/>
          </w:tcPr>
          <w:p w:rsidR="00E00872" w:rsidRPr="00131C7D" w:rsidRDefault="00E00872" w:rsidP="00A00AA6">
            <w:pPr>
              <w:spacing w:line="360" w:lineRule="auto"/>
              <w:jc w:val="center"/>
              <w:rPr>
                <w:b/>
                <w:sz w:val="28"/>
                <w:szCs w:val="28"/>
              </w:rPr>
            </w:pPr>
            <w:r w:rsidRPr="00131C7D">
              <w:rPr>
                <w:b/>
                <w:sz w:val="28"/>
                <w:szCs w:val="28"/>
              </w:rPr>
              <w:t>系别</w:t>
            </w:r>
          </w:p>
        </w:tc>
        <w:tc>
          <w:tcPr>
            <w:tcW w:w="1812" w:type="dxa"/>
            <w:shd w:val="clear" w:color="auto" w:fill="C6D9F1" w:themeFill="text2" w:themeFillTint="33"/>
          </w:tcPr>
          <w:p w:rsidR="00E00872" w:rsidRPr="00131C7D" w:rsidRDefault="00E00872" w:rsidP="00A00AA6">
            <w:pPr>
              <w:spacing w:line="360" w:lineRule="auto"/>
              <w:jc w:val="center"/>
              <w:rPr>
                <w:b/>
                <w:sz w:val="28"/>
                <w:szCs w:val="28"/>
              </w:rPr>
            </w:pPr>
            <w:r w:rsidRPr="00131C7D">
              <w:rPr>
                <w:b/>
                <w:sz w:val="28"/>
                <w:szCs w:val="28"/>
              </w:rPr>
              <w:t>动物科学系</w:t>
            </w:r>
          </w:p>
        </w:tc>
        <w:tc>
          <w:tcPr>
            <w:tcW w:w="1812" w:type="dxa"/>
            <w:shd w:val="clear" w:color="auto" w:fill="C6D9F1" w:themeFill="text2" w:themeFillTint="33"/>
          </w:tcPr>
          <w:p w:rsidR="00E00872" w:rsidRPr="00131C7D" w:rsidRDefault="00E00872" w:rsidP="00A00AA6">
            <w:pPr>
              <w:spacing w:line="360" w:lineRule="auto"/>
              <w:jc w:val="center"/>
              <w:rPr>
                <w:b/>
                <w:sz w:val="28"/>
                <w:szCs w:val="28"/>
              </w:rPr>
            </w:pPr>
            <w:r w:rsidRPr="00131C7D">
              <w:rPr>
                <w:b/>
                <w:sz w:val="28"/>
                <w:szCs w:val="28"/>
              </w:rPr>
              <w:t>动物医学系</w:t>
            </w:r>
          </w:p>
        </w:tc>
        <w:tc>
          <w:tcPr>
            <w:tcW w:w="1812" w:type="dxa"/>
            <w:shd w:val="clear" w:color="auto" w:fill="C6D9F1" w:themeFill="text2" w:themeFillTint="33"/>
          </w:tcPr>
          <w:p w:rsidR="00E00872" w:rsidRPr="00131C7D" w:rsidRDefault="00E00872" w:rsidP="00A00AA6">
            <w:pPr>
              <w:spacing w:line="360" w:lineRule="auto"/>
              <w:jc w:val="center"/>
              <w:rPr>
                <w:b/>
                <w:sz w:val="28"/>
                <w:szCs w:val="28"/>
              </w:rPr>
            </w:pPr>
            <w:r w:rsidRPr="00131C7D">
              <w:rPr>
                <w:b/>
                <w:sz w:val="28"/>
                <w:szCs w:val="28"/>
              </w:rPr>
              <w:t>生物技术系</w:t>
            </w:r>
          </w:p>
        </w:tc>
        <w:tc>
          <w:tcPr>
            <w:tcW w:w="1812" w:type="dxa"/>
            <w:shd w:val="clear" w:color="auto" w:fill="C6D9F1" w:themeFill="text2" w:themeFillTint="33"/>
          </w:tcPr>
          <w:p w:rsidR="00E00872" w:rsidRPr="00131C7D" w:rsidRDefault="00E00872" w:rsidP="00A00AA6">
            <w:pPr>
              <w:spacing w:line="360" w:lineRule="auto"/>
              <w:jc w:val="center"/>
              <w:rPr>
                <w:b/>
                <w:sz w:val="28"/>
                <w:szCs w:val="28"/>
              </w:rPr>
            </w:pPr>
            <w:r w:rsidRPr="00131C7D">
              <w:rPr>
                <w:b/>
                <w:sz w:val="28"/>
                <w:szCs w:val="28"/>
              </w:rPr>
              <w:t>园林系</w:t>
            </w:r>
          </w:p>
        </w:tc>
      </w:tr>
      <w:tr w:rsidR="00E00872" w:rsidRPr="00131C7D" w:rsidTr="00A00AA6">
        <w:tc>
          <w:tcPr>
            <w:tcW w:w="1812" w:type="dxa"/>
          </w:tcPr>
          <w:p w:rsidR="00E00872" w:rsidRPr="00131C7D" w:rsidRDefault="00E00872" w:rsidP="00A00AA6">
            <w:pPr>
              <w:spacing w:line="360" w:lineRule="auto"/>
              <w:jc w:val="center"/>
              <w:rPr>
                <w:sz w:val="28"/>
                <w:szCs w:val="28"/>
              </w:rPr>
            </w:pPr>
            <w:r w:rsidRPr="00131C7D">
              <w:rPr>
                <w:sz w:val="28"/>
                <w:szCs w:val="28"/>
              </w:rPr>
              <w:t>组长</w:t>
            </w:r>
          </w:p>
        </w:tc>
        <w:tc>
          <w:tcPr>
            <w:tcW w:w="1812" w:type="dxa"/>
          </w:tcPr>
          <w:p w:rsidR="00E00872" w:rsidRPr="00131C7D" w:rsidRDefault="00E00872" w:rsidP="00A00AA6">
            <w:pPr>
              <w:spacing w:line="360" w:lineRule="auto"/>
              <w:jc w:val="center"/>
              <w:rPr>
                <w:sz w:val="28"/>
                <w:szCs w:val="28"/>
              </w:rPr>
            </w:pPr>
            <w:proofErr w:type="gramStart"/>
            <w:r w:rsidRPr="00131C7D">
              <w:rPr>
                <w:sz w:val="28"/>
                <w:szCs w:val="28"/>
              </w:rPr>
              <w:t>贾汝敏</w:t>
            </w:r>
            <w:proofErr w:type="gramEnd"/>
          </w:p>
        </w:tc>
        <w:tc>
          <w:tcPr>
            <w:tcW w:w="1812" w:type="dxa"/>
          </w:tcPr>
          <w:p w:rsidR="00E00872" w:rsidRPr="00131C7D" w:rsidRDefault="00E00872" w:rsidP="00A00AA6">
            <w:pPr>
              <w:spacing w:line="360" w:lineRule="auto"/>
              <w:jc w:val="center"/>
              <w:rPr>
                <w:sz w:val="28"/>
                <w:szCs w:val="28"/>
              </w:rPr>
            </w:pPr>
            <w:r w:rsidRPr="00131C7D">
              <w:rPr>
                <w:sz w:val="28"/>
                <w:szCs w:val="28"/>
              </w:rPr>
              <w:t>马</w:t>
            </w:r>
            <w:proofErr w:type="gramStart"/>
            <w:r w:rsidRPr="00131C7D">
              <w:rPr>
                <w:sz w:val="28"/>
                <w:szCs w:val="28"/>
              </w:rPr>
              <w:t>驿</w:t>
            </w:r>
            <w:proofErr w:type="gramEnd"/>
          </w:p>
        </w:tc>
        <w:tc>
          <w:tcPr>
            <w:tcW w:w="1812" w:type="dxa"/>
          </w:tcPr>
          <w:p w:rsidR="00E00872" w:rsidRPr="00131C7D" w:rsidRDefault="00E00872" w:rsidP="00A00AA6">
            <w:pPr>
              <w:spacing w:line="360" w:lineRule="auto"/>
              <w:jc w:val="center"/>
              <w:rPr>
                <w:sz w:val="28"/>
                <w:szCs w:val="28"/>
              </w:rPr>
            </w:pPr>
            <w:r w:rsidRPr="00131C7D">
              <w:rPr>
                <w:sz w:val="28"/>
                <w:szCs w:val="28"/>
              </w:rPr>
              <w:t>胡汉桥</w:t>
            </w:r>
          </w:p>
        </w:tc>
        <w:tc>
          <w:tcPr>
            <w:tcW w:w="1812" w:type="dxa"/>
          </w:tcPr>
          <w:p w:rsidR="00E00872" w:rsidRPr="00131C7D" w:rsidRDefault="00E00872" w:rsidP="00A00AA6">
            <w:pPr>
              <w:spacing w:line="360" w:lineRule="auto"/>
              <w:jc w:val="center"/>
              <w:rPr>
                <w:sz w:val="28"/>
                <w:szCs w:val="28"/>
              </w:rPr>
            </w:pPr>
            <w:r w:rsidRPr="00131C7D">
              <w:rPr>
                <w:sz w:val="28"/>
                <w:szCs w:val="28"/>
              </w:rPr>
              <w:t>丰锋</w:t>
            </w:r>
          </w:p>
        </w:tc>
      </w:tr>
      <w:tr w:rsidR="00E00872" w:rsidRPr="00131C7D" w:rsidTr="00A00AA6">
        <w:tc>
          <w:tcPr>
            <w:tcW w:w="1812" w:type="dxa"/>
          </w:tcPr>
          <w:p w:rsidR="00E00872" w:rsidRPr="00131C7D" w:rsidRDefault="00E00872" w:rsidP="00A00AA6">
            <w:pPr>
              <w:spacing w:line="360" w:lineRule="auto"/>
              <w:jc w:val="center"/>
              <w:rPr>
                <w:sz w:val="28"/>
                <w:szCs w:val="28"/>
              </w:rPr>
            </w:pPr>
            <w:r w:rsidRPr="00131C7D">
              <w:rPr>
                <w:sz w:val="28"/>
                <w:szCs w:val="28"/>
              </w:rPr>
              <w:t>副组长</w:t>
            </w:r>
          </w:p>
        </w:tc>
        <w:tc>
          <w:tcPr>
            <w:tcW w:w="1812" w:type="dxa"/>
          </w:tcPr>
          <w:p w:rsidR="00E00872" w:rsidRPr="00131C7D" w:rsidRDefault="00E00872" w:rsidP="00A00AA6">
            <w:pPr>
              <w:spacing w:line="360" w:lineRule="auto"/>
              <w:jc w:val="center"/>
              <w:rPr>
                <w:sz w:val="28"/>
                <w:szCs w:val="28"/>
              </w:rPr>
            </w:pPr>
            <w:r w:rsidRPr="00131C7D">
              <w:rPr>
                <w:sz w:val="28"/>
                <w:szCs w:val="28"/>
              </w:rPr>
              <w:t>尹福泉</w:t>
            </w:r>
          </w:p>
        </w:tc>
        <w:tc>
          <w:tcPr>
            <w:tcW w:w="1812" w:type="dxa"/>
          </w:tcPr>
          <w:p w:rsidR="00E00872" w:rsidRPr="00131C7D" w:rsidRDefault="00E00872" w:rsidP="00A00AA6">
            <w:pPr>
              <w:spacing w:line="360" w:lineRule="auto"/>
              <w:jc w:val="center"/>
              <w:rPr>
                <w:sz w:val="28"/>
                <w:szCs w:val="28"/>
              </w:rPr>
            </w:pPr>
            <w:proofErr w:type="gramStart"/>
            <w:r w:rsidRPr="00131C7D">
              <w:rPr>
                <w:sz w:val="28"/>
                <w:szCs w:val="28"/>
              </w:rPr>
              <w:t>巨向红</w:t>
            </w:r>
            <w:proofErr w:type="gramEnd"/>
          </w:p>
        </w:tc>
        <w:tc>
          <w:tcPr>
            <w:tcW w:w="1812" w:type="dxa"/>
          </w:tcPr>
          <w:p w:rsidR="00E00872" w:rsidRPr="00131C7D" w:rsidRDefault="00E00872" w:rsidP="00A00AA6">
            <w:pPr>
              <w:spacing w:line="360" w:lineRule="auto"/>
              <w:jc w:val="center"/>
              <w:rPr>
                <w:sz w:val="28"/>
                <w:szCs w:val="28"/>
              </w:rPr>
            </w:pPr>
            <w:r w:rsidRPr="00131C7D">
              <w:rPr>
                <w:sz w:val="28"/>
                <w:szCs w:val="28"/>
              </w:rPr>
              <w:t>易润华</w:t>
            </w:r>
          </w:p>
        </w:tc>
        <w:tc>
          <w:tcPr>
            <w:tcW w:w="1812" w:type="dxa"/>
          </w:tcPr>
          <w:p w:rsidR="00E00872" w:rsidRPr="00131C7D" w:rsidRDefault="00E00872" w:rsidP="00A00AA6">
            <w:pPr>
              <w:spacing w:line="360" w:lineRule="auto"/>
              <w:jc w:val="center"/>
              <w:rPr>
                <w:sz w:val="28"/>
                <w:szCs w:val="28"/>
              </w:rPr>
            </w:pPr>
            <w:r w:rsidRPr="00131C7D">
              <w:rPr>
                <w:sz w:val="28"/>
                <w:szCs w:val="28"/>
              </w:rPr>
              <w:t>夏春华</w:t>
            </w:r>
          </w:p>
        </w:tc>
      </w:tr>
      <w:tr w:rsidR="00E00872" w:rsidRPr="00131C7D" w:rsidTr="00A00AA6">
        <w:tc>
          <w:tcPr>
            <w:tcW w:w="1812" w:type="dxa"/>
          </w:tcPr>
          <w:p w:rsidR="00E00872" w:rsidRPr="00131C7D" w:rsidRDefault="00E00872" w:rsidP="00A00AA6">
            <w:pPr>
              <w:spacing w:line="360" w:lineRule="auto"/>
              <w:jc w:val="center"/>
              <w:rPr>
                <w:sz w:val="28"/>
                <w:szCs w:val="28"/>
              </w:rPr>
            </w:pPr>
            <w:r w:rsidRPr="00131C7D">
              <w:rPr>
                <w:sz w:val="28"/>
                <w:szCs w:val="28"/>
              </w:rPr>
              <w:t>成员</w:t>
            </w:r>
          </w:p>
        </w:tc>
        <w:tc>
          <w:tcPr>
            <w:tcW w:w="7248" w:type="dxa"/>
            <w:gridSpan w:val="4"/>
          </w:tcPr>
          <w:p w:rsidR="00E00872" w:rsidRPr="00131C7D" w:rsidRDefault="00E00872" w:rsidP="00A00AA6">
            <w:pPr>
              <w:spacing w:line="360" w:lineRule="auto"/>
              <w:rPr>
                <w:sz w:val="28"/>
                <w:szCs w:val="28"/>
              </w:rPr>
            </w:pPr>
            <w:r w:rsidRPr="00131C7D">
              <w:rPr>
                <w:sz w:val="28"/>
                <w:szCs w:val="28"/>
              </w:rPr>
              <w:t>专业建设负责人（首席教师），系（专业）评估秘书</w:t>
            </w:r>
          </w:p>
        </w:tc>
      </w:tr>
    </w:tbl>
    <w:p w:rsidR="00E00872" w:rsidRPr="00131C7D" w:rsidRDefault="00E00872" w:rsidP="005735D6">
      <w:pPr>
        <w:spacing w:beforeLines="50" w:line="360" w:lineRule="auto"/>
        <w:ind w:firstLineChars="200" w:firstLine="560"/>
        <w:rPr>
          <w:sz w:val="28"/>
          <w:szCs w:val="28"/>
        </w:rPr>
      </w:pPr>
      <w:r w:rsidRPr="00131C7D">
        <w:rPr>
          <w:sz w:val="28"/>
          <w:szCs w:val="28"/>
        </w:rPr>
        <w:t>职责：负责对本系师生开展评估知识专项培训。负责组织彻底搞好系办室和研究生学习室内外卫生并进行适当布置。负责收集各类评估佐证材料。负责根据专家要求组织召开本系教师座谈会。负责做好日常课堂及实践教学工作，督促、帮助教师加快改进教学技能。做好各实验室分室、实习实践基地的日常管理工作。随时接受指令为专家查阅、调阅提供相关材料；各专业建设负责人（首席教师）和教师随时准备解答专家提出的有关专业、院、校建设相关问题。</w:t>
      </w:r>
    </w:p>
    <w:p w:rsidR="00E00872" w:rsidRPr="00131C7D" w:rsidRDefault="00E00872" w:rsidP="00E00872">
      <w:pPr>
        <w:spacing w:line="360" w:lineRule="auto"/>
        <w:ind w:firstLineChars="200" w:firstLine="562"/>
        <w:rPr>
          <w:b/>
          <w:sz w:val="28"/>
          <w:szCs w:val="28"/>
        </w:rPr>
      </w:pPr>
      <w:r w:rsidRPr="00131C7D">
        <w:rPr>
          <w:b/>
          <w:sz w:val="28"/>
          <w:szCs w:val="28"/>
        </w:rPr>
        <w:t>（四）实验室工作小组</w:t>
      </w:r>
    </w:p>
    <w:p w:rsidR="00E00872" w:rsidRPr="00131C7D" w:rsidRDefault="00E00872" w:rsidP="00E00872">
      <w:pPr>
        <w:spacing w:line="360" w:lineRule="auto"/>
        <w:ind w:firstLineChars="200" w:firstLine="560"/>
        <w:rPr>
          <w:sz w:val="28"/>
          <w:szCs w:val="28"/>
        </w:rPr>
      </w:pPr>
      <w:r w:rsidRPr="00131C7D">
        <w:rPr>
          <w:sz w:val="28"/>
          <w:szCs w:val="28"/>
        </w:rPr>
        <w:t>组长：刘素青</w:t>
      </w:r>
    </w:p>
    <w:p w:rsidR="00E00872" w:rsidRPr="00131C7D" w:rsidRDefault="00E00872" w:rsidP="00E00872">
      <w:pPr>
        <w:spacing w:line="360" w:lineRule="auto"/>
        <w:ind w:firstLineChars="200" w:firstLine="560"/>
        <w:rPr>
          <w:sz w:val="28"/>
          <w:szCs w:val="28"/>
        </w:rPr>
      </w:pPr>
      <w:r w:rsidRPr="00131C7D">
        <w:rPr>
          <w:sz w:val="28"/>
          <w:szCs w:val="28"/>
        </w:rPr>
        <w:t>副组长：彭金菊</w:t>
      </w:r>
    </w:p>
    <w:p w:rsidR="00E00872" w:rsidRPr="00131C7D" w:rsidRDefault="00E00872" w:rsidP="00E00872">
      <w:pPr>
        <w:spacing w:line="360" w:lineRule="auto"/>
        <w:ind w:firstLineChars="200" w:firstLine="560"/>
        <w:rPr>
          <w:sz w:val="28"/>
          <w:szCs w:val="28"/>
        </w:rPr>
      </w:pPr>
      <w:r w:rsidRPr="00131C7D">
        <w:rPr>
          <w:sz w:val="28"/>
          <w:szCs w:val="28"/>
        </w:rPr>
        <w:t>成员：全体实验员、（校内）基地管理及工作人员</w:t>
      </w:r>
    </w:p>
    <w:p w:rsidR="00E00872" w:rsidRPr="00131C7D" w:rsidRDefault="00E00872" w:rsidP="00E00872">
      <w:pPr>
        <w:spacing w:line="360" w:lineRule="auto"/>
        <w:ind w:firstLineChars="200" w:firstLine="560"/>
        <w:rPr>
          <w:sz w:val="28"/>
          <w:szCs w:val="28"/>
        </w:rPr>
      </w:pPr>
      <w:r w:rsidRPr="00131C7D">
        <w:rPr>
          <w:sz w:val="28"/>
          <w:szCs w:val="28"/>
        </w:rPr>
        <w:t>职责：负责组织彻底搞好实验室（校内实习基地）室内外卫生。负责检查实验室设施设备状况完好，确保正常使用，并为专家考察实验室做好准备；负责设计实验室及校内教学基地考察路线，做好引导、介绍准备。培训实验员及校内基地管理人员做好随时回答专家问题的准备。负责准备实验室管理相关文件、规章制度、记录等，供专家调阅。</w:t>
      </w:r>
    </w:p>
    <w:p w:rsidR="00E00872" w:rsidRPr="00131C7D" w:rsidRDefault="00E00872" w:rsidP="00E00872">
      <w:pPr>
        <w:spacing w:line="360" w:lineRule="auto"/>
        <w:ind w:firstLineChars="200" w:firstLine="562"/>
        <w:rPr>
          <w:b/>
          <w:sz w:val="28"/>
          <w:szCs w:val="28"/>
        </w:rPr>
      </w:pPr>
      <w:r w:rsidRPr="00131C7D">
        <w:rPr>
          <w:b/>
          <w:sz w:val="28"/>
          <w:szCs w:val="28"/>
        </w:rPr>
        <w:t>（五）学生工作小组</w:t>
      </w:r>
    </w:p>
    <w:p w:rsidR="00E00872" w:rsidRPr="00131C7D" w:rsidRDefault="00E00872" w:rsidP="00E00872">
      <w:pPr>
        <w:spacing w:line="360" w:lineRule="auto"/>
        <w:ind w:firstLineChars="200" w:firstLine="560"/>
        <w:rPr>
          <w:sz w:val="28"/>
          <w:szCs w:val="28"/>
        </w:rPr>
      </w:pPr>
      <w:r w:rsidRPr="00131C7D">
        <w:rPr>
          <w:sz w:val="28"/>
          <w:szCs w:val="28"/>
        </w:rPr>
        <w:t>组长：黄芹</w:t>
      </w:r>
    </w:p>
    <w:p w:rsidR="00E00872" w:rsidRPr="00131C7D" w:rsidRDefault="00E00872" w:rsidP="00E00872">
      <w:pPr>
        <w:spacing w:line="360" w:lineRule="auto"/>
        <w:ind w:firstLineChars="200" w:firstLine="560"/>
        <w:rPr>
          <w:sz w:val="28"/>
          <w:szCs w:val="28"/>
        </w:rPr>
      </w:pPr>
      <w:r w:rsidRPr="00131C7D">
        <w:rPr>
          <w:sz w:val="28"/>
          <w:szCs w:val="28"/>
        </w:rPr>
        <w:t>组员：全体辅导员</w:t>
      </w:r>
    </w:p>
    <w:p w:rsidR="00E00872" w:rsidRPr="00131C7D" w:rsidRDefault="00E00872" w:rsidP="00E00872">
      <w:pPr>
        <w:spacing w:line="360" w:lineRule="auto"/>
        <w:ind w:firstLineChars="200" w:firstLine="560"/>
        <w:rPr>
          <w:sz w:val="28"/>
          <w:szCs w:val="28"/>
        </w:rPr>
      </w:pPr>
      <w:r w:rsidRPr="00131C7D">
        <w:rPr>
          <w:sz w:val="28"/>
          <w:szCs w:val="28"/>
        </w:rPr>
        <w:t>职责：安排</w:t>
      </w:r>
      <w:r w:rsidRPr="00131C7D">
        <w:rPr>
          <w:sz w:val="28"/>
          <w:szCs w:val="28"/>
        </w:rPr>
        <w:t>1</w:t>
      </w:r>
      <w:r w:rsidRPr="00131C7D">
        <w:rPr>
          <w:sz w:val="28"/>
          <w:szCs w:val="28"/>
        </w:rPr>
        <w:t>人负责学生创新创业教育成果展版并承担讲解任务。营造学生积极参与评价活动氛围。负责组织学生参加专家访谈会。提供</w:t>
      </w:r>
      <w:proofErr w:type="gramStart"/>
      <w:r w:rsidRPr="00131C7D">
        <w:rPr>
          <w:sz w:val="28"/>
          <w:szCs w:val="28"/>
        </w:rPr>
        <w:t>供</w:t>
      </w:r>
      <w:proofErr w:type="gramEnd"/>
      <w:r w:rsidRPr="00131C7D">
        <w:rPr>
          <w:sz w:val="28"/>
          <w:szCs w:val="28"/>
        </w:rPr>
        <w:t>专家抽选的学生就业单位一览表。做好评估相关宣传报道。</w:t>
      </w:r>
    </w:p>
    <w:p w:rsidR="00E00872" w:rsidRPr="00131C7D" w:rsidRDefault="00E00872" w:rsidP="00E00872">
      <w:pPr>
        <w:spacing w:line="360" w:lineRule="auto"/>
        <w:ind w:firstLineChars="200" w:firstLine="562"/>
        <w:rPr>
          <w:b/>
          <w:sz w:val="28"/>
          <w:szCs w:val="28"/>
        </w:rPr>
      </w:pPr>
      <w:r w:rsidRPr="00131C7D">
        <w:rPr>
          <w:b/>
          <w:sz w:val="28"/>
          <w:szCs w:val="28"/>
        </w:rPr>
        <w:t>三、注意事项与要求</w:t>
      </w:r>
    </w:p>
    <w:p w:rsidR="00E00872" w:rsidRPr="00131C7D" w:rsidRDefault="00E00872" w:rsidP="00E00872">
      <w:pPr>
        <w:spacing w:line="360" w:lineRule="auto"/>
        <w:ind w:firstLineChars="200" w:firstLine="560"/>
        <w:rPr>
          <w:sz w:val="28"/>
          <w:szCs w:val="28"/>
        </w:rPr>
      </w:pPr>
      <w:r w:rsidRPr="00131C7D">
        <w:rPr>
          <w:sz w:val="28"/>
          <w:szCs w:val="28"/>
        </w:rPr>
        <w:t xml:space="preserve">1. </w:t>
      </w:r>
      <w:r w:rsidRPr="00131C7D">
        <w:rPr>
          <w:sz w:val="28"/>
          <w:szCs w:val="28"/>
        </w:rPr>
        <w:t>各级领导务必高度重视评估工作，重作为，讲成效。各系（中心）应当组织全体教职工召开专门会议，进行正式评估专家进校考察工作动员，学习相关文件政策，切实布置好、落实好教学与评估各项工作。</w:t>
      </w:r>
    </w:p>
    <w:p w:rsidR="00E00872" w:rsidRPr="00131C7D" w:rsidRDefault="00E00872" w:rsidP="00E00872">
      <w:pPr>
        <w:spacing w:line="360" w:lineRule="auto"/>
        <w:ind w:firstLineChars="200" w:firstLine="560"/>
        <w:rPr>
          <w:sz w:val="28"/>
          <w:szCs w:val="28"/>
        </w:rPr>
      </w:pPr>
      <w:r w:rsidRPr="00131C7D">
        <w:rPr>
          <w:sz w:val="28"/>
          <w:szCs w:val="28"/>
        </w:rPr>
        <w:t xml:space="preserve">2. </w:t>
      </w:r>
      <w:r w:rsidRPr="00131C7D">
        <w:rPr>
          <w:sz w:val="28"/>
          <w:szCs w:val="28"/>
        </w:rPr>
        <w:t>应当在</w:t>
      </w:r>
      <w:r w:rsidRPr="00131C7D">
        <w:rPr>
          <w:sz w:val="28"/>
          <w:szCs w:val="28"/>
        </w:rPr>
        <w:t>10</w:t>
      </w:r>
      <w:r w:rsidRPr="00131C7D">
        <w:rPr>
          <w:sz w:val="28"/>
          <w:szCs w:val="28"/>
        </w:rPr>
        <w:t>月</w:t>
      </w:r>
      <w:r w:rsidRPr="00131C7D">
        <w:rPr>
          <w:sz w:val="28"/>
          <w:szCs w:val="28"/>
        </w:rPr>
        <w:t>22</w:t>
      </w:r>
      <w:r w:rsidRPr="00131C7D">
        <w:rPr>
          <w:sz w:val="28"/>
          <w:szCs w:val="28"/>
        </w:rPr>
        <w:t>日前精心组织学生，采取多种形式，从多层面召开本科教学审核评估动员专门会议，宣讲校、院、专业与审核评估相关知识，务必覆盖全体学生。</w:t>
      </w:r>
      <w:r w:rsidRPr="00131C7D">
        <w:rPr>
          <w:b/>
          <w:sz w:val="28"/>
          <w:szCs w:val="28"/>
        </w:rPr>
        <w:t>对学生要明确提出要求：</w:t>
      </w:r>
      <w:r w:rsidRPr="00131C7D">
        <w:rPr>
          <w:sz w:val="28"/>
          <w:szCs w:val="28"/>
        </w:rPr>
        <w:t>评估期间特别强化课堂（实验室）纪律与礼仪，提前至少</w:t>
      </w:r>
      <w:r w:rsidRPr="00131C7D">
        <w:rPr>
          <w:sz w:val="28"/>
          <w:szCs w:val="28"/>
        </w:rPr>
        <w:t>5</w:t>
      </w:r>
      <w:r w:rsidRPr="00131C7D">
        <w:rPr>
          <w:sz w:val="28"/>
          <w:szCs w:val="28"/>
        </w:rPr>
        <w:t>分钟进入教室，尽量靠前就坐，杜绝手机，杜绝打瞌睡，杜绝拖鞋与衣冠不整，杜绝食物，杜绝垃圾，要打起精神，配合老师，活跃课堂气氛，发现谁出问题就必从严处理谁；评估期间访谈要积极应邀参与，讲究谈吐，答问应当积极向上、实事求是，给评估专家以良好的、阳光的印象。</w:t>
      </w:r>
    </w:p>
    <w:p w:rsidR="00E00872" w:rsidRPr="00131C7D" w:rsidRDefault="00E00872" w:rsidP="00E00872">
      <w:pPr>
        <w:spacing w:line="360" w:lineRule="auto"/>
        <w:ind w:firstLineChars="200" w:firstLine="560"/>
        <w:rPr>
          <w:sz w:val="28"/>
          <w:szCs w:val="28"/>
        </w:rPr>
      </w:pPr>
      <w:r w:rsidRPr="00131C7D">
        <w:rPr>
          <w:sz w:val="28"/>
          <w:szCs w:val="28"/>
        </w:rPr>
        <w:t xml:space="preserve">3. </w:t>
      </w:r>
      <w:r w:rsidRPr="00131C7D">
        <w:rPr>
          <w:sz w:val="28"/>
          <w:szCs w:val="28"/>
        </w:rPr>
        <w:t>评估期间（</w:t>
      </w:r>
      <w:r w:rsidRPr="00131C7D">
        <w:rPr>
          <w:sz w:val="28"/>
          <w:szCs w:val="28"/>
        </w:rPr>
        <w:t>10</w:t>
      </w:r>
      <w:r w:rsidRPr="00131C7D">
        <w:rPr>
          <w:sz w:val="28"/>
          <w:szCs w:val="28"/>
        </w:rPr>
        <w:t>月</w:t>
      </w:r>
      <w:r w:rsidRPr="00131C7D">
        <w:rPr>
          <w:sz w:val="28"/>
          <w:szCs w:val="28"/>
        </w:rPr>
        <w:t>22</w:t>
      </w:r>
      <w:r w:rsidRPr="00131C7D">
        <w:rPr>
          <w:sz w:val="28"/>
          <w:szCs w:val="28"/>
        </w:rPr>
        <w:t>日</w:t>
      </w:r>
      <w:r w:rsidRPr="00131C7D">
        <w:rPr>
          <w:sz w:val="28"/>
          <w:szCs w:val="28"/>
        </w:rPr>
        <w:t>~26</w:t>
      </w:r>
      <w:r w:rsidRPr="00131C7D">
        <w:rPr>
          <w:sz w:val="28"/>
          <w:szCs w:val="28"/>
        </w:rPr>
        <w:t>日），不得停调课。全院教职员工、学生务必坚守岗位，无特殊情况者，不允许请假和外出离湛（确有特殊情况需请假者，须经学院领导同意、学校分管领导批准，办理相关手续）。各系应当于</w:t>
      </w:r>
      <w:r w:rsidRPr="00131C7D">
        <w:rPr>
          <w:sz w:val="28"/>
          <w:szCs w:val="28"/>
        </w:rPr>
        <w:t>10</w:t>
      </w:r>
      <w:r w:rsidRPr="00131C7D">
        <w:rPr>
          <w:sz w:val="28"/>
          <w:szCs w:val="28"/>
        </w:rPr>
        <w:t>月</w:t>
      </w:r>
      <w:r w:rsidRPr="00131C7D">
        <w:rPr>
          <w:sz w:val="28"/>
          <w:szCs w:val="28"/>
        </w:rPr>
        <w:t>20</w:t>
      </w:r>
      <w:r w:rsidRPr="00131C7D">
        <w:rPr>
          <w:sz w:val="28"/>
          <w:szCs w:val="28"/>
        </w:rPr>
        <w:t>日前将本系在评估</w:t>
      </w:r>
      <w:proofErr w:type="gramStart"/>
      <w:r w:rsidRPr="00131C7D">
        <w:rPr>
          <w:sz w:val="28"/>
          <w:szCs w:val="28"/>
        </w:rPr>
        <w:t>期间离湛外出</w:t>
      </w:r>
      <w:proofErr w:type="gramEnd"/>
      <w:r w:rsidRPr="00131C7D">
        <w:rPr>
          <w:sz w:val="28"/>
          <w:szCs w:val="28"/>
        </w:rPr>
        <w:t>或请假教职工、学生名单书面报送学院办公室。</w:t>
      </w:r>
    </w:p>
    <w:p w:rsidR="00E00872" w:rsidRPr="00131C7D" w:rsidRDefault="00E00872" w:rsidP="00E00872">
      <w:pPr>
        <w:spacing w:line="360" w:lineRule="auto"/>
        <w:ind w:firstLineChars="200" w:firstLine="562"/>
        <w:rPr>
          <w:sz w:val="28"/>
          <w:szCs w:val="28"/>
        </w:rPr>
      </w:pPr>
      <w:r w:rsidRPr="00131C7D">
        <w:rPr>
          <w:b/>
          <w:sz w:val="28"/>
          <w:szCs w:val="28"/>
        </w:rPr>
        <w:t>教师授课（含实验实习）</w:t>
      </w:r>
      <w:r w:rsidRPr="00131C7D">
        <w:rPr>
          <w:sz w:val="28"/>
          <w:szCs w:val="28"/>
        </w:rPr>
        <w:t>应当调整好教书育人状态；提前</w:t>
      </w:r>
      <w:r w:rsidRPr="00131C7D">
        <w:rPr>
          <w:sz w:val="28"/>
          <w:szCs w:val="28"/>
        </w:rPr>
        <w:t>5</w:t>
      </w:r>
      <w:r w:rsidRPr="00131C7D">
        <w:rPr>
          <w:sz w:val="28"/>
          <w:szCs w:val="28"/>
        </w:rPr>
        <w:t>分钟进场；必须带齐</w:t>
      </w:r>
      <w:r w:rsidRPr="00131C7D">
        <w:rPr>
          <w:sz w:val="28"/>
          <w:szCs w:val="28"/>
        </w:rPr>
        <w:t>5</w:t>
      </w:r>
      <w:r w:rsidRPr="00131C7D">
        <w:rPr>
          <w:sz w:val="28"/>
          <w:szCs w:val="28"/>
        </w:rPr>
        <w:t>样资料（教材、教案、授课计划、教学记录表、课件），并做好黑板授课的准备（注意板书方法）；授课过程中不要全程落座；对教学内容应当进行精心设计，课件制作应当专门优化；对学生应当提出纪律、学习要求</w:t>
      </w:r>
      <w:r w:rsidRPr="00131C7D">
        <w:rPr>
          <w:sz w:val="28"/>
          <w:szCs w:val="28"/>
        </w:rPr>
        <w:t>——</w:t>
      </w:r>
      <w:r w:rsidRPr="00131C7D">
        <w:rPr>
          <w:sz w:val="28"/>
          <w:szCs w:val="28"/>
        </w:rPr>
        <w:t>批评教育、互动教学应当正常态进行。应当与听课专家进行必要的交流，做到自信、谦虚、友好。</w:t>
      </w:r>
    </w:p>
    <w:p w:rsidR="00E00872" w:rsidRPr="00131C7D" w:rsidRDefault="00E00872" w:rsidP="00E00872">
      <w:pPr>
        <w:spacing w:line="360" w:lineRule="auto"/>
        <w:ind w:firstLineChars="200" w:firstLine="560"/>
        <w:rPr>
          <w:sz w:val="28"/>
          <w:szCs w:val="28"/>
        </w:rPr>
      </w:pPr>
      <w:r w:rsidRPr="00131C7D">
        <w:rPr>
          <w:sz w:val="28"/>
          <w:szCs w:val="28"/>
        </w:rPr>
        <w:t xml:space="preserve">4. </w:t>
      </w:r>
      <w:r w:rsidRPr="00131C7D">
        <w:rPr>
          <w:sz w:val="28"/>
          <w:szCs w:val="28"/>
        </w:rPr>
        <w:t>评估期间，各级领导、专业建设负责人（首席教师）、辅导员应当全天在湖光校区上班，应当与本系教职工、学生随时保持联系，务必确保指令能及时传达到相关教职工和学生。接到指令者务必做到严格执行。</w:t>
      </w:r>
    </w:p>
    <w:p w:rsidR="00E00872" w:rsidRPr="00131C7D" w:rsidRDefault="00E00872" w:rsidP="00E00872">
      <w:pPr>
        <w:spacing w:line="360" w:lineRule="auto"/>
        <w:ind w:firstLineChars="200" w:firstLine="560"/>
        <w:rPr>
          <w:sz w:val="28"/>
          <w:szCs w:val="28"/>
        </w:rPr>
      </w:pPr>
      <w:r w:rsidRPr="00131C7D">
        <w:rPr>
          <w:sz w:val="28"/>
          <w:szCs w:val="28"/>
        </w:rPr>
        <w:t xml:space="preserve">5. </w:t>
      </w:r>
      <w:r w:rsidRPr="00131C7D">
        <w:rPr>
          <w:sz w:val="28"/>
          <w:szCs w:val="28"/>
        </w:rPr>
        <w:t>评估期间，学院办公室人员下班时间定为</w:t>
      </w:r>
      <w:r w:rsidRPr="00131C7D">
        <w:rPr>
          <w:sz w:val="28"/>
          <w:szCs w:val="28"/>
        </w:rPr>
        <w:t>18:00</w:t>
      </w:r>
      <w:r w:rsidRPr="00131C7D">
        <w:rPr>
          <w:sz w:val="28"/>
          <w:szCs w:val="28"/>
        </w:rPr>
        <w:t>。下班后（</w:t>
      </w:r>
      <w:r w:rsidRPr="00131C7D">
        <w:rPr>
          <w:sz w:val="28"/>
          <w:szCs w:val="28"/>
        </w:rPr>
        <w:t>18:00~22</w:t>
      </w:r>
      <w:r w:rsidRPr="00131C7D">
        <w:rPr>
          <w:sz w:val="28"/>
          <w:szCs w:val="28"/>
        </w:rPr>
        <w:t>：</w:t>
      </w:r>
      <w:r w:rsidRPr="00131C7D">
        <w:rPr>
          <w:sz w:val="28"/>
          <w:szCs w:val="28"/>
        </w:rPr>
        <w:t>00</w:t>
      </w:r>
      <w:r w:rsidRPr="00131C7D">
        <w:rPr>
          <w:sz w:val="28"/>
          <w:szCs w:val="28"/>
        </w:rPr>
        <w:t>）学院安排值班如下：</w:t>
      </w:r>
      <w:r w:rsidRPr="00131C7D">
        <w:rPr>
          <w:sz w:val="28"/>
          <w:szCs w:val="28"/>
        </w:rPr>
        <w:t>23~25</w:t>
      </w:r>
      <w:r w:rsidRPr="00131C7D">
        <w:rPr>
          <w:sz w:val="28"/>
          <w:szCs w:val="28"/>
        </w:rPr>
        <w:t>日每晚，院办</w:t>
      </w:r>
      <w:proofErr w:type="gramStart"/>
      <w:r w:rsidRPr="00131C7D">
        <w:rPr>
          <w:sz w:val="28"/>
          <w:szCs w:val="28"/>
        </w:rPr>
        <w:t>由欧宇红</w:t>
      </w:r>
      <w:proofErr w:type="gramEnd"/>
      <w:r w:rsidRPr="00131C7D">
        <w:rPr>
          <w:sz w:val="28"/>
          <w:szCs w:val="28"/>
        </w:rPr>
        <w:t>、李燕值班；各系由系领导或评估秘书出</w:t>
      </w:r>
      <w:r w:rsidRPr="00131C7D">
        <w:rPr>
          <w:sz w:val="28"/>
          <w:szCs w:val="28"/>
        </w:rPr>
        <w:t>1</w:t>
      </w:r>
      <w:r w:rsidRPr="00131C7D">
        <w:rPr>
          <w:sz w:val="28"/>
          <w:szCs w:val="28"/>
        </w:rPr>
        <w:t>人值班；</w:t>
      </w:r>
      <w:proofErr w:type="gramStart"/>
      <w:r w:rsidRPr="00131C7D">
        <w:rPr>
          <w:sz w:val="28"/>
          <w:szCs w:val="28"/>
        </w:rPr>
        <w:t>学工办</w:t>
      </w:r>
      <w:proofErr w:type="gramEnd"/>
      <w:r w:rsidRPr="00131C7D">
        <w:rPr>
          <w:sz w:val="28"/>
          <w:szCs w:val="28"/>
        </w:rPr>
        <w:t>按对应系各出</w:t>
      </w:r>
      <w:r w:rsidRPr="00131C7D">
        <w:rPr>
          <w:sz w:val="28"/>
          <w:szCs w:val="28"/>
        </w:rPr>
        <w:t>1</w:t>
      </w:r>
      <w:r w:rsidRPr="00131C7D">
        <w:rPr>
          <w:sz w:val="28"/>
          <w:szCs w:val="28"/>
        </w:rPr>
        <w:t>名辅导员值班。值班地点设在兴农楼院办和各系办。</w:t>
      </w:r>
    </w:p>
    <w:p w:rsidR="00E00872" w:rsidRPr="00131C7D" w:rsidRDefault="00E00872" w:rsidP="00E00872">
      <w:pPr>
        <w:spacing w:line="360" w:lineRule="auto"/>
        <w:jc w:val="right"/>
        <w:rPr>
          <w:sz w:val="28"/>
          <w:szCs w:val="28"/>
        </w:rPr>
      </w:pPr>
      <w:r w:rsidRPr="00131C7D">
        <w:rPr>
          <w:sz w:val="28"/>
          <w:szCs w:val="28"/>
        </w:rPr>
        <w:t>农学院</w:t>
      </w:r>
    </w:p>
    <w:p w:rsidR="006E622A" w:rsidRPr="00131C7D" w:rsidRDefault="00E00872" w:rsidP="00DC3219">
      <w:pPr>
        <w:spacing w:line="360" w:lineRule="auto"/>
        <w:jc w:val="right"/>
        <w:rPr>
          <w:sz w:val="28"/>
          <w:szCs w:val="28"/>
        </w:rPr>
      </w:pPr>
      <w:r w:rsidRPr="00131C7D">
        <w:rPr>
          <w:sz w:val="28"/>
          <w:szCs w:val="28"/>
        </w:rPr>
        <w:t>2017</w:t>
      </w:r>
      <w:r w:rsidRPr="00131C7D">
        <w:rPr>
          <w:sz w:val="28"/>
          <w:szCs w:val="28"/>
        </w:rPr>
        <w:t>年</w:t>
      </w:r>
      <w:r w:rsidRPr="00131C7D">
        <w:rPr>
          <w:sz w:val="28"/>
          <w:szCs w:val="28"/>
        </w:rPr>
        <w:t>10</w:t>
      </w:r>
      <w:r w:rsidRPr="00131C7D">
        <w:rPr>
          <w:sz w:val="28"/>
          <w:szCs w:val="28"/>
        </w:rPr>
        <w:t>月</w:t>
      </w:r>
      <w:r w:rsidRPr="00131C7D">
        <w:rPr>
          <w:sz w:val="28"/>
          <w:szCs w:val="28"/>
        </w:rPr>
        <w:t>20</w:t>
      </w:r>
      <w:r w:rsidRPr="00131C7D">
        <w:rPr>
          <w:sz w:val="28"/>
          <w:szCs w:val="28"/>
        </w:rPr>
        <w:t>日</w:t>
      </w:r>
    </w:p>
    <w:sectPr w:rsidR="006E622A" w:rsidRPr="00131C7D" w:rsidSect="0082666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D6" w:rsidRDefault="005735D6" w:rsidP="005735D6">
      <w:r>
        <w:separator/>
      </w:r>
    </w:p>
  </w:endnote>
  <w:endnote w:type="continuationSeparator" w:id="1">
    <w:p w:rsidR="005735D6" w:rsidRDefault="005735D6" w:rsidP="00573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D6" w:rsidRDefault="005735D6" w:rsidP="005735D6">
      <w:r>
        <w:separator/>
      </w:r>
    </w:p>
  </w:footnote>
  <w:footnote w:type="continuationSeparator" w:id="1">
    <w:p w:rsidR="005735D6" w:rsidRDefault="005735D6" w:rsidP="00573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51D"/>
    <w:rsid w:val="00131C7D"/>
    <w:rsid w:val="00204564"/>
    <w:rsid w:val="002B1897"/>
    <w:rsid w:val="003D44BC"/>
    <w:rsid w:val="003E21D2"/>
    <w:rsid w:val="00485AEE"/>
    <w:rsid w:val="004C3812"/>
    <w:rsid w:val="005735D6"/>
    <w:rsid w:val="005E5AB2"/>
    <w:rsid w:val="006E622A"/>
    <w:rsid w:val="0082666F"/>
    <w:rsid w:val="00AC0A51"/>
    <w:rsid w:val="00CD6A0C"/>
    <w:rsid w:val="00DC3219"/>
    <w:rsid w:val="00E00872"/>
    <w:rsid w:val="00EB6B1F"/>
    <w:rsid w:val="00F3351D"/>
    <w:rsid w:val="00FC5A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AD2"/>
    <w:rPr>
      <w:color w:val="0000FF" w:themeColor="hyperlink"/>
      <w:u w:val="single"/>
    </w:rPr>
  </w:style>
  <w:style w:type="table" w:styleId="a4">
    <w:name w:val="Table Grid"/>
    <w:basedOn w:val="a1"/>
    <w:uiPriority w:val="59"/>
    <w:rsid w:val="00E0087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
    <w:name w:val="toc 1"/>
    <w:basedOn w:val="a"/>
    <w:next w:val="a"/>
    <w:autoRedefine/>
    <w:uiPriority w:val="39"/>
    <w:unhideWhenUsed/>
    <w:rsid w:val="00E00872"/>
    <w:rPr>
      <w:rFonts w:asciiTheme="minorHAnsi" w:eastAsiaTheme="minorEastAsia" w:hAnsiTheme="minorHAnsi" w:cstheme="minorBidi"/>
      <w:szCs w:val="22"/>
    </w:rPr>
  </w:style>
  <w:style w:type="paragraph" w:styleId="a5">
    <w:name w:val="Document Map"/>
    <w:basedOn w:val="a"/>
    <w:link w:val="Char"/>
    <w:uiPriority w:val="99"/>
    <w:semiHidden/>
    <w:unhideWhenUsed/>
    <w:rsid w:val="003E21D2"/>
    <w:rPr>
      <w:rFonts w:ascii="宋体"/>
      <w:sz w:val="18"/>
      <w:szCs w:val="18"/>
    </w:rPr>
  </w:style>
  <w:style w:type="character" w:customStyle="1" w:styleId="Char">
    <w:name w:val="文档结构图 Char"/>
    <w:basedOn w:val="a0"/>
    <w:link w:val="a5"/>
    <w:uiPriority w:val="99"/>
    <w:semiHidden/>
    <w:rsid w:val="003E21D2"/>
    <w:rPr>
      <w:rFonts w:ascii="宋体" w:eastAsia="宋体" w:hAnsi="Times New Roman" w:cs="Times New Roman"/>
      <w:sz w:val="18"/>
      <w:szCs w:val="18"/>
    </w:rPr>
  </w:style>
  <w:style w:type="paragraph" w:styleId="a6">
    <w:name w:val="header"/>
    <w:basedOn w:val="a"/>
    <w:link w:val="Char0"/>
    <w:uiPriority w:val="99"/>
    <w:semiHidden/>
    <w:unhideWhenUsed/>
    <w:rsid w:val="005735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735D6"/>
    <w:rPr>
      <w:rFonts w:ascii="Times New Roman" w:eastAsia="宋体" w:hAnsi="Times New Roman" w:cs="Times New Roman"/>
      <w:sz w:val="18"/>
      <w:szCs w:val="18"/>
    </w:rPr>
  </w:style>
  <w:style w:type="paragraph" w:styleId="a7">
    <w:name w:val="footer"/>
    <w:basedOn w:val="a"/>
    <w:link w:val="Char1"/>
    <w:uiPriority w:val="99"/>
    <w:semiHidden/>
    <w:unhideWhenUsed/>
    <w:rsid w:val="005735D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735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AD2"/>
    <w:rPr>
      <w:color w:val="0000FF" w:themeColor="hyperlink"/>
      <w:u w:val="single"/>
    </w:rPr>
  </w:style>
  <w:style w:type="table" w:styleId="a4">
    <w:name w:val="Table Grid"/>
    <w:basedOn w:val="a1"/>
    <w:uiPriority w:val="59"/>
    <w:rsid w:val="00E0087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
    <w:name w:val="toc 1"/>
    <w:basedOn w:val="a"/>
    <w:next w:val="a"/>
    <w:autoRedefine/>
    <w:uiPriority w:val="39"/>
    <w:unhideWhenUsed/>
    <w:rsid w:val="00E00872"/>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01956293@qq.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456</Words>
  <Characters>2604</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gdzhk zhang</dc:creator>
  <cp:lastModifiedBy>USER</cp:lastModifiedBy>
  <cp:revision>4</cp:revision>
  <dcterms:created xsi:type="dcterms:W3CDTF">2017-10-21T04:28:00Z</dcterms:created>
  <dcterms:modified xsi:type="dcterms:W3CDTF">2017-10-21T04:31:00Z</dcterms:modified>
</cp:coreProperties>
</file>